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BFA" w:rsidRDefault="00E85BFA">
      <w:pP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noProof/>
          <w:sz w:val="28"/>
          <w:szCs w:val="28"/>
          <w:u w:val="single"/>
          <w:lang w:eastAsia="ru-RU"/>
        </w:rPr>
        <w:drawing>
          <wp:inline distT="0" distB="0" distL="0" distR="0">
            <wp:extent cx="6836735" cy="9386210"/>
            <wp:effectExtent l="0" t="0" r="254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стр. кол.договор 0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968" cy="9416734"/>
                    </a:xfrm>
                    <a:prstGeom prst="rect">
                      <a:avLst/>
                    </a:prstGeom>
                  </pic:spPr>
                </pic:pic>
              </a:graphicData>
            </a:graphic>
          </wp:inline>
        </w:drawing>
      </w:r>
    </w:p>
    <w:p w:rsidR="004C1105" w:rsidRDefault="00643F9E" w:rsidP="00E85BFA">
      <w:pPr>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eastAsia="ru-RU"/>
        </w:rPr>
        <w:lastRenderedPageBreak/>
        <w:t>1. Общие положения</w:t>
      </w:r>
    </w:p>
    <w:p w:rsidR="004C1105" w:rsidRDefault="004C1105">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 xml:space="preserve">1.1. </w:t>
      </w:r>
      <w:proofErr w:type="gramStart"/>
      <w:r>
        <w:rPr>
          <w:rFonts w:ascii="Times New Roman" w:eastAsia="Times New Roman" w:hAnsi="Times New Roman" w:cs="Times New Roman"/>
          <w:color w:val="000000"/>
          <w:sz w:val="28"/>
          <w:szCs w:val="28"/>
          <w:lang w:eastAsia="ru-RU"/>
        </w:rPr>
        <w:t xml:space="preserve">Настоящий коллективный договор заключен в соответствии с законодательством Российской Федерации и Республики Татарстан, </w:t>
      </w:r>
      <w:r>
        <w:rPr>
          <w:rFonts w:ascii="Times New Roman" w:eastAsia="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sz w:val="28"/>
          <w:szCs w:val="28"/>
          <w:lang w:eastAsia="ru-RU"/>
        </w:rPr>
        <w:t>Отраслевым Соглашением по организациям, находящимся в ведении Министерства просвещения</w:t>
      </w:r>
      <w:r>
        <w:rPr>
          <w:rFonts w:ascii="Times New Roman" w:eastAsia="Times New Roman" w:hAnsi="Times New Roman" w:cs="Times New Roman"/>
          <w:b/>
          <w:color w:val="FF0000"/>
          <w:sz w:val="28"/>
          <w:szCs w:val="28"/>
          <w:lang w:eastAsia="ru-RU"/>
        </w:rPr>
        <w:t xml:space="preserve"> </w:t>
      </w:r>
      <w:r>
        <w:rPr>
          <w:rFonts w:ascii="Times New Roman" w:eastAsia="Times New Roman" w:hAnsi="Times New Roman" w:cs="Times New Roman"/>
          <w:bCs/>
          <w:sz w:val="28"/>
          <w:szCs w:val="28"/>
          <w:lang w:eastAsia="ru-RU"/>
        </w:rPr>
        <w:t>Российской Федерации</w:t>
      </w:r>
      <w:r>
        <w:rPr>
          <w:rFonts w:ascii="Times New Roman" w:eastAsia="Times New Roman" w:hAnsi="Times New Roman" w:cs="Times New Roman"/>
          <w:sz w:val="28"/>
          <w:szCs w:val="28"/>
          <w:lang w:eastAsia="ru-RU"/>
        </w:rPr>
        <w:t xml:space="preserve"> на 2021-2023 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w:t>
      </w:r>
      <w:proofErr w:type="gramEnd"/>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Кабинетом Министров Республики Татарстан о проведении социальной политики и развития социального партнерства на 2021-2022годы,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гг.,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proofErr w:type="gramEnd"/>
      <w:r>
        <w:rPr>
          <w:rFonts w:ascii="Times New Roman" w:eastAsia="Times New Roman" w:hAnsi="Times New Roman" w:cs="Times New Roman"/>
          <w:sz w:val="28"/>
          <w:szCs w:val="28"/>
          <w:lang w:eastAsia="ru-RU"/>
        </w:rPr>
        <w:t>.</w:t>
      </w:r>
      <w:r>
        <w:rPr>
          <w:rFonts w:ascii="Times New Roman" w:eastAsia="Times New Roman" w:hAnsi="Times New Roman" w:cs="Times New Roman"/>
          <w:color w:val="000000"/>
          <w:sz w:val="28"/>
          <w:szCs w:val="28"/>
          <w:lang w:eastAsia="ru-RU"/>
        </w:rPr>
        <w:t xml:space="preserve">  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учреждения дошкольного образования, на повышение социальной защищённости работников, взаимной ответственности сторон за результаты деятельности работников сферы дошкольного образования.</w:t>
      </w:r>
    </w:p>
    <w:p w:rsidR="004C1105" w:rsidRDefault="00643F9E">
      <w:pPr>
        <w:spacing w:after="0" w:line="240" w:lineRule="auto"/>
        <w:ind w:firstLine="58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1.2. Коллективный договор является правовым актом, регулирующим социально-трудовые отношения в сфере дошкольного образования, устанавливающим общие условия оплаты труда работников дошкольного образования, их гарантии, компенсации и льготы, </w:t>
      </w:r>
      <w:proofErr w:type="gramStart"/>
      <w:r>
        <w:rPr>
          <w:rFonts w:ascii="Times New Roman" w:eastAsia="Times New Roman" w:hAnsi="Times New Roman" w:cs="Times New Roman"/>
          <w:color w:val="000000"/>
          <w:sz w:val="28"/>
          <w:szCs w:val="28"/>
          <w:lang w:eastAsia="ru-RU"/>
        </w:rPr>
        <w:t>положения</w:t>
      </w:r>
      <w:proofErr w:type="gramEnd"/>
      <w:r>
        <w:rPr>
          <w:rFonts w:ascii="Times New Roman" w:eastAsia="Times New Roman" w:hAnsi="Times New Roman" w:cs="Times New Roman"/>
          <w:color w:val="000000"/>
          <w:sz w:val="28"/>
          <w:szCs w:val="28"/>
          <w:lang w:eastAsia="ru-RU"/>
        </w:rPr>
        <w:t xml:space="preserve"> которого обязательны для организации, на которую оно распространяется.</w:t>
      </w:r>
    </w:p>
    <w:p w:rsidR="004C1105" w:rsidRDefault="00643F9E">
      <w:pPr>
        <w:pStyle w:val="a4"/>
        <w:ind w:firstLine="567"/>
        <w:jc w:val="both"/>
      </w:pPr>
      <w:r>
        <w:rPr>
          <w:rFonts w:ascii="Times New Roman" w:eastAsia="Times New Roman" w:hAnsi="Times New Roman" w:cs="Times New Roman"/>
          <w:color w:val="000000"/>
          <w:sz w:val="28"/>
          <w:szCs w:val="28"/>
          <w:lang w:eastAsia="ru-RU"/>
        </w:rPr>
        <w:t xml:space="preserve">1.3. </w:t>
      </w:r>
      <w:r>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4C1105" w:rsidRPr="00347BC4" w:rsidRDefault="00643F9E" w:rsidP="00347BC4">
      <w:pPr>
        <w:pStyle w:val="a8"/>
        <w:tabs>
          <w:tab w:val="left" w:pos="709"/>
        </w:tabs>
        <w:spacing w:after="0"/>
        <w:ind w:left="0" w:firstLine="567"/>
        <w:jc w:val="both"/>
        <w:rPr>
          <w:rFonts w:ascii="Times New Roman" w:hAnsi="Times New Roman"/>
          <w:sz w:val="28"/>
          <w:szCs w:val="28"/>
        </w:rPr>
      </w:pPr>
      <w:r>
        <w:rPr>
          <w:rFonts w:ascii="Times New Roman" w:eastAsia="Times New Roman" w:hAnsi="Times New Roman" w:cs="Times New Roman"/>
          <w:color w:val="000000"/>
          <w:sz w:val="28"/>
          <w:szCs w:val="28"/>
          <w:lang w:eastAsia="ru-RU"/>
        </w:rPr>
        <w:t xml:space="preserve">Коллективный договор устанавливает минимальные социальные гарантии работникам </w:t>
      </w:r>
      <w:r w:rsidR="00347BC4">
        <w:rPr>
          <w:rFonts w:ascii="Times New Roman" w:hAnsi="Times New Roman"/>
          <w:sz w:val="28"/>
          <w:szCs w:val="28"/>
        </w:rPr>
        <w:t xml:space="preserve">муниципального бюджетного дошкольного образовательного учреждения "Детский сад общеразвивающего вида №25" Нижнекамского муниципального района Республики Татарстан </w:t>
      </w:r>
    </w:p>
    <w:p w:rsidR="004C1105" w:rsidRDefault="00643F9E">
      <w:pPr>
        <w:spacing w:after="0" w:line="240" w:lineRule="auto"/>
        <w:ind w:firstLine="56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1.4.Заключённый коллективный договор направляется на уведомительную регистрацию в ГКУ «Центр занятости населения города Нижнекамска».</w:t>
      </w:r>
    </w:p>
    <w:p w:rsidR="004C1105" w:rsidRDefault="004C1105">
      <w:pPr>
        <w:spacing w:after="0" w:line="240" w:lineRule="auto"/>
        <w:ind w:firstLine="709"/>
        <w:jc w:val="both"/>
        <w:rPr>
          <w:rFonts w:ascii="Times New Roman" w:eastAsia="Times New Roman" w:hAnsi="Times New Roman" w:cs="Times New Roman"/>
          <w:i/>
          <w:iCs/>
          <w:color w:val="000000"/>
          <w:sz w:val="28"/>
          <w:szCs w:val="28"/>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1.5. Сторонами коллективного договора являются:</w:t>
      </w:r>
    </w:p>
    <w:p w:rsidR="004C1105" w:rsidRDefault="00643F9E">
      <w:pPr>
        <w:pStyle w:val="a4"/>
        <w:ind w:firstLine="567"/>
        <w:jc w:val="both"/>
        <w:rPr>
          <w:rFonts w:ascii="Times New Roman" w:hAnsi="Times New Roman" w:cs="Times New Roman"/>
          <w:sz w:val="28"/>
          <w:szCs w:val="28"/>
        </w:rPr>
      </w:pPr>
      <w:r>
        <w:rPr>
          <w:rFonts w:ascii="Times New Roman" w:hAnsi="Times New Roman" w:cs="Times New Roman"/>
          <w:sz w:val="28"/>
          <w:szCs w:val="28"/>
        </w:rPr>
        <w:t>Сторонами настоящего коллективного договора являются:</w:t>
      </w:r>
    </w:p>
    <w:p w:rsidR="004C1105" w:rsidRDefault="00643F9E">
      <w:pPr>
        <w:pStyle w:val="a4"/>
        <w:ind w:firstLine="567"/>
        <w:jc w:val="both"/>
        <w:rPr>
          <w:rFonts w:ascii="Times New Roman" w:hAnsi="Times New Roman" w:cs="Times New Roman"/>
          <w:sz w:val="28"/>
          <w:szCs w:val="28"/>
        </w:rPr>
      </w:pPr>
      <w:r>
        <w:rPr>
          <w:rFonts w:ascii="Times New Roman" w:hAnsi="Times New Roman" w:cs="Times New Roman"/>
          <w:sz w:val="28"/>
          <w:szCs w:val="28"/>
        </w:rPr>
        <w:t xml:space="preserve">работники дошкольного образовательного учреждения в лице их полномочного представителя – председателя первичной профсоюзной организации </w:t>
      </w:r>
      <w:r w:rsidR="00347BC4">
        <w:rPr>
          <w:rFonts w:ascii="Times New Roman" w:hAnsi="Times New Roman" w:cs="Times New Roman"/>
          <w:sz w:val="28"/>
          <w:szCs w:val="28"/>
        </w:rPr>
        <w:t xml:space="preserve"> </w:t>
      </w:r>
      <w:r w:rsidR="00347BC4">
        <w:rPr>
          <w:rFonts w:ascii="Times New Roman" w:hAnsi="Times New Roman"/>
          <w:sz w:val="28"/>
          <w:szCs w:val="28"/>
        </w:rPr>
        <w:t xml:space="preserve">муниципального бюджетного дошкольного образовательного учреждения "Детский сад общеразвивающего вида №25" Нижнекамского муниципального района Республики Татарстан  - </w:t>
      </w:r>
      <w:proofErr w:type="spellStart"/>
      <w:r>
        <w:rPr>
          <w:rFonts w:ascii="Times New Roman" w:hAnsi="Times New Roman" w:cs="Times New Roman"/>
          <w:sz w:val="28"/>
          <w:szCs w:val="28"/>
        </w:rPr>
        <w:t>Ханнановой</w:t>
      </w:r>
      <w:proofErr w:type="spellEnd"/>
      <w:r>
        <w:rPr>
          <w:rFonts w:ascii="Times New Roman" w:hAnsi="Times New Roman" w:cs="Times New Roman"/>
          <w:sz w:val="28"/>
          <w:szCs w:val="28"/>
        </w:rPr>
        <w:t xml:space="preserve"> Лилии </w:t>
      </w:r>
      <w:proofErr w:type="spellStart"/>
      <w:r>
        <w:rPr>
          <w:rFonts w:ascii="Times New Roman" w:hAnsi="Times New Roman" w:cs="Times New Roman"/>
          <w:sz w:val="28"/>
          <w:szCs w:val="28"/>
        </w:rPr>
        <w:t>Мунзилевны</w:t>
      </w:r>
      <w:proofErr w:type="spellEnd"/>
      <w:r>
        <w:rPr>
          <w:rFonts w:ascii="Times New Roman" w:hAnsi="Times New Roman" w:cs="Times New Roman"/>
          <w:sz w:val="28"/>
          <w:szCs w:val="28"/>
        </w:rPr>
        <w:t xml:space="preserve"> (далее профсоюзный комитет);</w:t>
      </w:r>
    </w:p>
    <w:p w:rsidR="004C1105" w:rsidRDefault="00643F9E" w:rsidP="00347BC4">
      <w:pPr>
        <w:pStyle w:val="a4"/>
        <w:ind w:firstLine="567"/>
        <w:jc w:val="both"/>
        <w:rPr>
          <w:rFonts w:ascii="Times New Roman" w:hAnsi="Times New Roman" w:cs="Times New Roman"/>
          <w:sz w:val="28"/>
          <w:szCs w:val="28"/>
        </w:rPr>
      </w:pPr>
      <w:r>
        <w:rPr>
          <w:rFonts w:ascii="Times New Roman" w:hAnsi="Times New Roman" w:cs="Times New Roman"/>
          <w:sz w:val="28"/>
          <w:szCs w:val="28"/>
        </w:rPr>
        <w:t xml:space="preserve">работодатель в лице </w:t>
      </w:r>
      <w:proofErr w:type="gramStart"/>
      <w:r>
        <w:rPr>
          <w:rFonts w:ascii="Times New Roman" w:hAnsi="Times New Roman" w:cs="Times New Roman"/>
          <w:sz w:val="28"/>
          <w:szCs w:val="28"/>
        </w:rPr>
        <w:t>заведующего</w:t>
      </w:r>
      <w:proofErr w:type="gramEnd"/>
      <w:r>
        <w:rPr>
          <w:rFonts w:ascii="Times New Roman" w:hAnsi="Times New Roman" w:cs="Times New Roman"/>
          <w:sz w:val="28"/>
          <w:szCs w:val="28"/>
        </w:rPr>
        <w:t xml:space="preserve"> </w:t>
      </w:r>
      <w:r w:rsidR="00347BC4">
        <w:rPr>
          <w:rFonts w:ascii="Times New Roman" w:hAnsi="Times New Roman"/>
          <w:sz w:val="28"/>
          <w:szCs w:val="28"/>
        </w:rPr>
        <w:t xml:space="preserve">муниципального бюджетного дошкольного образовательного учреждения "Детский сад общеразвивающего вида №25" Нижнекамского муниципального района Республики Татарстан  </w:t>
      </w:r>
      <w:r w:rsidR="00347BC4">
        <w:rPr>
          <w:rFonts w:ascii="Times New Roman" w:hAnsi="Times New Roman"/>
          <w:sz w:val="28"/>
          <w:szCs w:val="28"/>
        </w:rPr>
        <w:softHyphen/>
        <w:t xml:space="preserve">- </w:t>
      </w:r>
      <w:proofErr w:type="spellStart"/>
      <w:r>
        <w:rPr>
          <w:rFonts w:ascii="Times New Roman" w:hAnsi="Times New Roman" w:cs="Times New Roman"/>
          <w:sz w:val="28"/>
          <w:szCs w:val="28"/>
        </w:rPr>
        <w:t>Саб</w:t>
      </w:r>
      <w:r w:rsidR="00834A5C">
        <w:rPr>
          <w:rFonts w:ascii="Times New Roman" w:hAnsi="Times New Roman" w:cs="Times New Roman"/>
          <w:sz w:val="28"/>
          <w:szCs w:val="28"/>
        </w:rPr>
        <w:t>ировой</w:t>
      </w:r>
      <w:proofErr w:type="spellEnd"/>
      <w:r w:rsidR="00834A5C">
        <w:rPr>
          <w:rFonts w:ascii="Times New Roman" w:hAnsi="Times New Roman" w:cs="Times New Roman"/>
          <w:sz w:val="28"/>
          <w:szCs w:val="28"/>
        </w:rPr>
        <w:t xml:space="preserve"> </w:t>
      </w:r>
      <w:proofErr w:type="spellStart"/>
      <w:r w:rsidR="00834A5C">
        <w:rPr>
          <w:rFonts w:ascii="Times New Roman" w:hAnsi="Times New Roman" w:cs="Times New Roman"/>
          <w:sz w:val="28"/>
          <w:szCs w:val="28"/>
        </w:rPr>
        <w:t>Айсылу</w:t>
      </w:r>
      <w:proofErr w:type="spellEnd"/>
      <w:r w:rsidR="00834A5C">
        <w:rPr>
          <w:rFonts w:ascii="Times New Roman" w:hAnsi="Times New Roman" w:cs="Times New Roman"/>
          <w:sz w:val="28"/>
          <w:szCs w:val="28"/>
        </w:rPr>
        <w:t xml:space="preserve"> </w:t>
      </w:r>
      <w:proofErr w:type="spellStart"/>
      <w:r w:rsidR="00834A5C">
        <w:rPr>
          <w:rFonts w:ascii="Times New Roman" w:hAnsi="Times New Roman" w:cs="Times New Roman"/>
          <w:sz w:val="28"/>
          <w:szCs w:val="28"/>
        </w:rPr>
        <w:t>Габдулкаримовны</w:t>
      </w:r>
      <w:proofErr w:type="spellEnd"/>
      <w:r w:rsidR="00834A5C">
        <w:rPr>
          <w:rFonts w:ascii="Times New Roman" w:hAnsi="Times New Roman" w:cs="Times New Roman"/>
          <w:sz w:val="28"/>
          <w:szCs w:val="28"/>
        </w:rPr>
        <w:t xml:space="preserve"> (</w:t>
      </w:r>
      <w:r>
        <w:rPr>
          <w:rFonts w:ascii="Times New Roman" w:hAnsi="Times New Roman" w:cs="Times New Roman"/>
          <w:sz w:val="28"/>
          <w:szCs w:val="28"/>
        </w:rPr>
        <w:t>далее работодатель).</w:t>
      </w:r>
    </w:p>
    <w:p w:rsidR="004C1105" w:rsidRDefault="00643F9E">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4C1105" w:rsidRDefault="00643F9E">
      <w:pPr>
        <w:pStyle w:val="31"/>
        <w:spacing w:after="0"/>
        <w:ind w:firstLine="567"/>
        <w:jc w:val="both"/>
        <w:rPr>
          <w:sz w:val="28"/>
          <w:szCs w:val="28"/>
        </w:rPr>
      </w:pPr>
      <w:r>
        <w:rPr>
          <w:sz w:val="28"/>
          <w:szCs w:val="28"/>
        </w:rPr>
        <w:t>1.6. 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дошкольного образовательного учреждения.</w:t>
      </w:r>
    </w:p>
    <w:p w:rsidR="004C1105" w:rsidRDefault="00643F9E">
      <w:pPr>
        <w:pStyle w:val="31"/>
        <w:spacing w:after="0"/>
        <w:ind w:firstLine="567"/>
        <w:jc w:val="both"/>
        <w:rPr>
          <w:sz w:val="28"/>
          <w:szCs w:val="28"/>
        </w:rPr>
      </w:pPr>
      <w:r>
        <w:rPr>
          <w:sz w:val="28"/>
          <w:szCs w:val="28"/>
        </w:rPr>
        <w:t>1.6.1. При реорганизации (слиянии, присоединении, разделении, выделении) дошкольного образовательного учреждения коллективный договор сохраняет свое действие в течение всего срока реорганизации.</w:t>
      </w:r>
    </w:p>
    <w:p w:rsidR="004C1105" w:rsidRDefault="00643F9E">
      <w:pPr>
        <w:pStyle w:val="31"/>
        <w:spacing w:after="0"/>
        <w:ind w:firstLine="567"/>
        <w:jc w:val="both"/>
        <w:rPr>
          <w:sz w:val="28"/>
          <w:szCs w:val="28"/>
        </w:rPr>
      </w:pPr>
      <w:r>
        <w:rPr>
          <w:sz w:val="28"/>
          <w:szCs w:val="28"/>
        </w:rPr>
        <w:t>1.6.2. При смене формы собственности дошкольного образовательного учреждения коллективный договор сохраняет свое действие в течение трех месяцев со дня перехода прав собственности.</w:t>
      </w:r>
    </w:p>
    <w:p w:rsidR="004C1105" w:rsidRDefault="00643F9E">
      <w:pPr>
        <w:pStyle w:val="31"/>
        <w:spacing w:after="0"/>
        <w:ind w:firstLine="567"/>
        <w:jc w:val="both"/>
        <w:rPr>
          <w:sz w:val="28"/>
          <w:szCs w:val="28"/>
        </w:rPr>
      </w:pPr>
      <w:r>
        <w:rPr>
          <w:sz w:val="28"/>
          <w:szCs w:val="28"/>
        </w:rPr>
        <w:t>1.6.3. При ликвидации дошкольного образовательного учреждения коллективный договор сохраняет свое действие в течение всего срока проведения ликвидации.</w:t>
      </w: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sz w:val="28"/>
          <w:szCs w:val="28"/>
          <w:lang w:eastAsia="ru-RU"/>
        </w:rPr>
        <w:t xml:space="preserve">1.7. </w:t>
      </w:r>
      <w:r>
        <w:rPr>
          <w:rFonts w:ascii="Times New Roman" w:eastAsia="Times New Roman" w:hAnsi="Times New Roman" w:cs="Times New Roman"/>
          <w:b/>
          <w:color w:val="000000"/>
          <w:sz w:val="28"/>
          <w:szCs w:val="28"/>
          <w:lang w:eastAsia="ru-RU"/>
        </w:rPr>
        <w:t>Стороны согласились о том, что:</w:t>
      </w:r>
    </w:p>
    <w:p w:rsidR="004C1105" w:rsidRDefault="00643F9E">
      <w:pPr>
        <w:pStyle w:val="a4"/>
        <w:ind w:firstLine="567"/>
        <w:jc w:val="both"/>
        <w:rPr>
          <w:rFonts w:ascii="Times New Roman" w:hAnsi="Times New Roman" w:cs="Times New Roman"/>
          <w:sz w:val="28"/>
          <w:szCs w:val="28"/>
        </w:rPr>
      </w:pPr>
      <w:r>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 Исполнительного комитета НМР, руководителя дошкольного образовательного учреждения в предоставлении дополнительных социально-экономических гарантий.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1.7.2. Коллективный договор  вступает в силу с момента его подписания, и </w:t>
      </w:r>
      <w:r>
        <w:rPr>
          <w:rFonts w:ascii="Times New Roman" w:eastAsia="Times New Roman" w:hAnsi="Times New Roman" w:cs="Times New Roman"/>
          <w:sz w:val="28"/>
          <w:szCs w:val="28"/>
          <w:lang w:eastAsia="ru-RU"/>
        </w:rPr>
        <w:t xml:space="preserve">действует по </w:t>
      </w:r>
      <w:r w:rsidR="00347BC4">
        <w:rPr>
          <w:rFonts w:ascii="Times New Roman" w:eastAsia="Times New Roman" w:hAnsi="Times New Roman" w:cs="Times New Roman"/>
          <w:sz w:val="28"/>
          <w:szCs w:val="28"/>
          <w:lang w:eastAsia="ru-RU"/>
        </w:rPr>
        <w:t>14</w:t>
      </w:r>
      <w:r w:rsidR="00834A5C">
        <w:rPr>
          <w:rFonts w:ascii="Times New Roman" w:eastAsia="Times New Roman" w:hAnsi="Times New Roman" w:cs="Times New Roman"/>
          <w:sz w:val="28"/>
          <w:szCs w:val="28"/>
          <w:lang w:eastAsia="ru-RU"/>
        </w:rPr>
        <w:t>.03.</w:t>
      </w:r>
      <w:r>
        <w:rPr>
          <w:rFonts w:ascii="Times New Roman" w:eastAsia="Times New Roman" w:hAnsi="Times New Roman" w:cs="Times New Roman"/>
          <w:sz w:val="28"/>
          <w:szCs w:val="28"/>
          <w:lang w:eastAsia="ru-RU"/>
        </w:rPr>
        <w:t>2024 года.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 Стороны не вправе в течение срока действия коллективного договора  в одностороннем порядке прекратить выполнение взятых на себя обязательств или изменить их.</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Стороны вправе вносить изменения и дополнения в коллективный договор  на основе взаимной договорённости. Принятые сторонами изменения и дополнения к коллективному договору оформляются дополнительным соглашением, которое является неотъемлемой частью коллективного договора.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 Коллективный договор, а также внесённые изменения и дополнения в течение семи дней со дня подписания направляются представителем работодателя на уведомительную регистрацию ГКУ «Центр занятости населения г. Нижнекамска» и Нижнекамскую территориальную профсоюзную организацию работников дошкольного образования.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1.7.5. Текст коллективного договора, приложения и изменения к нему размещаются на официальной страничке на  сайте дошкольного образовательного учреждения МБДОУ №25 </w:t>
      </w:r>
      <w:r>
        <w:rPr>
          <w:rFonts w:ascii="Times New Roman" w:eastAsia="Times New Roman" w:hAnsi="Times New Roman" w:cs="Times New Roman"/>
          <w:color w:val="000000"/>
          <w:sz w:val="28"/>
          <w:szCs w:val="28"/>
          <w:lang w:val="en-US" w:eastAsia="ru-RU"/>
        </w:rPr>
        <w:t>https</w:t>
      </w:r>
      <w:r w:rsidRPr="00643F9E">
        <w:rPr>
          <w:rFonts w:ascii="Times New Roman" w:eastAsia="Times New Roman" w:hAnsi="Times New Roman" w:cs="Times New Roman"/>
          <w:color w:val="000000"/>
          <w:sz w:val="28"/>
          <w:szCs w:val="28"/>
          <w:lang w:eastAsia="ru-RU"/>
        </w:rPr>
        <w:t>://</w:t>
      </w:r>
      <w:proofErr w:type="spellStart"/>
      <w:r>
        <w:rPr>
          <w:rFonts w:ascii="Times New Roman" w:eastAsia="Times New Roman" w:hAnsi="Times New Roman" w:cs="Times New Roman"/>
          <w:color w:val="000000"/>
          <w:sz w:val="28"/>
          <w:szCs w:val="28"/>
          <w:lang w:val="en-US" w:eastAsia="ru-RU"/>
        </w:rPr>
        <w:t>edu</w:t>
      </w:r>
      <w:proofErr w:type="spellEnd"/>
      <w:r w:rsidRPr="00643F9E">
        <w:rPr>
          <w:rFonts w:ascii="Times New Roman" w:eastAsia="Times New Roman" w:hAnsi="Times New Roman" w:cs="Times New Roman"/>
          <w:color w:val="000000"/>
          <w:sz w:val="28"/>
          <w:szCs w:val="28"/>
          <w:lang w:eastAsia="ru-RU"/>
        </w:rPr>
        <w:t>.</w:t>
      </w:r>
      <w:proofErr w:type="spellStart"/>
      <w:r>
        <w:rPr>
          <w:rFonts w:ascii="Times New Roman" w:eastAsia="Times New Roman" w:hAnsi="Times New Roman" w:cs="Times New Roman"/>
          <w:color w:val="000000"/>
          <w:sz w:val="28"/>
          <w:szCs w:val="28"/>
          <w:lang w:val="en-US" w:eastAsia="ru-RU"/>
        </w:rPr>
        <w:t>tatar</w:t>
      </w:r>
      <w:proofErr w:type="spellEnd"/>
      <w:r w:rsidRPr="00643F9E">
        <w:rPr>
          <w:rFonts w:ascii="Times New Roman" w:eastAsia="Times New Roman" w:hAnsi="Times New Roman" w:cs="Times New Roman"/>
          <w:color w:val="000000"/>
          <w:sz w:val="28"/>
          <w:szCs w:val="28"/>
          <w:lang w:eastAsia="ru-RU"/>
        </w:rPr>
        <w:t>.</w:t>
      </w:r>
      <w:proofErr w:type="spellStart"/>
      <w:r>
        <w:rPr>
          <w:rFonts w:ascii="Times New Roman" w:eastAsia="Times New Roman" w:hAnsi="Times New Roman" w:cs="Times New Roman"/>
          <w:color w:val="000000"/>
          <w:sz w:val="28"/>
          <w:szCs w:val="28"/>
          <w:lang w:val="en-US" w:eastAsia="ru-RU"/>
        </w:rPr>
        <w:t>ru</w:t>
      </w:r>
      <w:proofErr w:type="spellEnd"/>
      <w:r w:rsidRPr="00643F9E">
        <w:rPr>
          <w:rFonts w:ascii="Times New Roman" w:eastAsia="Times New Roman" w:hAnsi="Times New Roman" w:cs="Times New Roman"/>
          <w:color w:val="000000"/>
          <w:sz w:val="28"/>
          <w:szCs w:val="28"/>
          <w:lang w:eastAsia="ru-RU"/>
        </w:rPr>
        <w:t>/</w:t>
      </w:r>
      <w:proofErr w:type="spellStart"/>
      <w:r>
        <w:rPr>
          <w:rFonts w:ascii="Times New Roman" w:eastAsia="Times New Roman" w:hAnsi="Times New Roman" w:cs="Times New Roman"/>
          <w:color w:val="000000"/>
          <w:sz w:val="28"/>
          <w:szCs w:val="28"/>
          <w:lang w:val="en-US" w:eastAsia="ru-RU"/>
        </w:rPr>
        <w:t>nkamsk</w:t>
      </w:r>
      <w:proofErr w:type="spellEnd"/>
      <w:r w:rsidRPr="00643F9E">
        <w:rPr>
          <w:rFonts w:ascii="Times New Roman" w:eastAsia="Times New Roman" w:hAnsi="Times New Roman" w:cs="Times New Roman"/>
          <w:color w:val="000000"/>
          <w:sz w:val="28"/>
          <w:szCs w:val="28"/>
          <w:lang w:eastAsia="ru-RU"/>
        </w:rPr>
        <w:t>/</w:t>
      </w:r>
      <w:proofErr w:type="spellStart"/>
      <w:r>
        <w:rPr>
          <w:rFonts w:ascii="Times New Roman" w:eastAsia="Times New Roman" w:hAnsi="Times New Roman" w:cs="Times New Roman"/>
          <w:color w:val="000000"/>
          <w:sz w:val="28"/>
          <w:szCs w:val="28"/>
          <w:lang w:val="en-US" w:eastAsia="ru-RU"/>
        </w:rPr>
        <w:t>dou</w:t>
      </w:r>
      <w:proofErr w:type="spellEnd"/>
      <w:r w:rsidRPr="00643F9E">
        <w:rPr>
          <w:rFonts w:ascii="Times New Roman" w:eastAsia="Times New Roman" w:hAnsi="Times New Roman" w:cs="Times New Roman"/>
          <w:color w:val="000000"/>
          <w:sz w:val="28"/>
          <w:szCs w:val="28"/>
          <w:lang w:eastAsia="ru-RU"/>
        </w:rPr>
        <w:t>25</w:t>
      </w:r>
      <w:r>
        <w:rPr>
          <w:rFonts w:ascii="Times New Roman" w:eastAsia="Times New Roman" w:hAnsi="Times New Roman" w:cs="Times New Roman"/>
          <w:color w:val="000000"/>
          <w:sz w:val="28"/>
          <w:szCs w:val="28"/>
          <w:lang w:val="tt-RU" w:eastAsia="ru-RU"/>
        </w:rPr>
        <w:t>.</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1.7.6. </w:t>
      </w:r>
      <w:proofErr w:type="gramStart"/>
      <w:r>
        <w:rPr>
          <w:rFonts w:ascii="Times New Roman" w:eastAsia="Times New Roman" w:hAnsi="Times New Roman" w:cs="Times New Roman"/>
          <w:color w:val="000000"/>
          <w:sz w:val="28"/>
          <w:szCs w:val="28"/>
          <w:lang w:eastAsia="ru-RU"/>
        </w:rPr>
        <w:t>Представители Сторон участвуют на равноправной основе в работе 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подготовки проекта коллективного договора  и его заключения,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w:t>
      </w:r>
      <w:proofErr w:type="gramEnd"/>
      <w:r>
        <w:rPr>
          <w:rFonts w:ascii="Times New Roman" w:eastAsia="Times New Roman" w:hAnsi="Times New Roman" w:cs="Times New Roman"/>
          <w:color w:val="000000"/>
          <w:sz w:val="28"/>
          <w:szCs w:val="28"/>
          <w:lang w:eastAsia="ru-RU"/>
        </w:rPr>
        <w:t xml:space="preserve"> № 1).</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Не реже 1 раза в год рассматривают ход выполнения коллективного договора.</w:t>
      </w:r>
    </w:p>
    <w:p w:rsidR="004C1105" w:rsidRDefault="00643F9E">
      <w:pPr>
        <w:pStyle w:val="a4"/>
        <w:ind w:firstLine="567"/>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lang w:eastAsia="ru-RU"/>
        </w:rPr>
        <w:t xml:space="preserve">1.7.7. </w:t>
      </w:r>
      <w:proofErr w:type="gramStart"/>
      <w:r>
        <w:rPr>
          <w:rFonts w:ascii="Times New Roman" w:eastAsia="Times New Roman" w:hAnsi="Times New Roman" w:cs="Times New Roman"/>
          <w:color w:val="000000"/>
          <w:sz w:val="28"/>
          <w:szCs w:val="28"/>
          <w:lang w:eastAsia="ru-RU"/>
        </w:rPr>
        <w:t>Контроль за</w:t>
      </w:r>
      <w:proofErr w:type="gramEnd"/>
      <w:r>
        <w:rPr>
          <w:rFonts w:ascii="Times New Roman" w:eastAsia="Times New Roman" w:hAnsi="Times New Roman" w:cs="Times New Roman"/>
          <w:color w:val="000000"/>
          <w:sz w:val="28"/>
          <w:szCs w:val="28"/>
          <w:lang w:eastAsia="ru-RU"/>
        </w:rPr>
        <w:t xml:space="preserve"> выполнением коллективного договора осуществляется сторонами коллективного договора, </w:t>
      </w:r>
      <w:r>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1.7.8. Коллективный договор  распространяется на всех работников дошкольного образовательного учреждения.</w:t>
      </w:r>
    </w:p>
    <w:p w:rsidR="004C1105" w:rsidRDefault="00643F9E">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1.7.9.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распространяется только на членов профессионального союза работников народного образования и науки.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sz w:val="28"/>
          <w:szCs w:val="28"/>
          <w:lang w:eastAsia="ru-RU"/>
        </w:rPr>
        <w:t>1.7.10. Первичная профсоюзная организация вправе не оказывать содействие по защите</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color w:val="000000"/>
          <w:sz w:val="28"/>
          <w:szCs w:val="28"/>
          <w:u w:val="single"/>
          <w:lang w:eastAsia="ru-RU"/>
        </w:rPr>
      </w:pPr>
      <w:r>
        <w:rPr>
          <w:rFonts w:ascii="Times New Roman" w:eastAsia="Times New Roman" w:hAnsi="Times New Roman" w:cs="Times New Roman"/>
          <w:b/>
          <w:color w:val="000000"/>
          <w:sz w:val="28"/>
          <w:szCs w:val="28"/>
          <w:u w:val="single"/>
          <w:lang w:val="en-US" w:eastAsia="ru-RU"/>
        </w:rPr>
        <w:t>II</w:t>
      </w:r>
      <w:r>
        <w:rPr>
          <w:rFonts w:ascii="Times New Roman" w:eastAsia="Times New Roman" w:hAnsi="Times New Roman" w:cs="Times New Roman"/>
          <w:b/>
          <w:color w:val="000000"/>
          <w:sz w:val="28"/>
          <w:szCs w:val="28"/>
          <w:u w:val="single"/>
          <w:lang w:eastAsia="ru-RU"/>
        </w:rPr>
        <w:t xml:space="preserve"> Развитие социального партнерства </w:t>
      </w:r>
    </w:p>
    <w:p w:rsidR="004C1105" w:rsidRDefault="00643F9E">
      <w:pPr>
        <w:spacing w:after="0" w:line="240" w:lineRule="auto"/>
        <w:ind w:firstLine="709"/>
        <w:jc w:val="center"/>
        <w:rPr>
          <w:rFonts w:ascii="Times New Roman" w:eastAsia="Times New Roman" w:hAnsi="Times New Roman" w:cs="Times New Roman"/>
          <w:b/>
          <w:color w:val="000000"/>
          <w:sz w:val="28"/>
          <w:szCs w:val="28"/>
          <w:u w:val="single"/>
          <w:lang w:eastAsia="ru-RU"/>
        </w:rPr>
      </w:pPr>
      <w:r>
        <w:rPr>
          <w:rFonts w:ascii="Times New Roman" w:eastAsia="Times New Roman" w:hAnsi="Times New Roman" w:cs="Times New Roman"/>
          <w:b/>
          <w:color w:val="000000"/>
          <w:sz w:val="28"/>
          <w:szCs w:val="28"/>
          <w:u w:val="single"/>
          <w:lang w:eastAsia="ru-RU"/>
        </w:rPr>
        <w:t>и координация действий сторон</w:t>
      </w:r>
    </w:p>
    <w:p w:rsidR="004C1105" w:rsidRDefault="004C1105">
      <w:pPr>
        <w:spacing w:after="0" w:line="240" w:lineRule="auto"/>
        <w:ind w:firstLine="709"/>
        <w:jc w:val="center"/>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ab/>
        <w:t>Стороны договорились:</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4C1105" w:rsidRDefault="00643F9E">
      <w:pPr>
        <w:spacing w:after="0" w:line="240" w:lineRule="auto"/>
        <w:ind w:firstLine="709"/>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color w:val="000000"/>
          <w:sz w:val="28"/>
          <w:szCs w:val="28"/>
          <w:lang w:eastAsia="ru-RU"/>
        </w:rPr>
        <w:t>2.2. Содействовать повышению эффективности заключаемого коллективного договора</w:t>
      </w:r>
      <w:r>
        <w:rPr>
          <w:rFonts w:ascii="Times New Roman" w:eastAsia="Times New Roman" w:hAnsi="Times New Roman" w:cs="Times New Roman"/>
          <w:sz w:val="28"/>
          <w:szCs w:val="28"/>
          <w:lang w:eastAsia="ru-RU"/>
        </w:rPr>
        <w:t>.</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Осуществлять систематический мониторинг, обобщение опыта заключения коллективного договора</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 xml:space="preserve">а также </w:t>
      </w:r>
      <w:proofErr w:type="gramStart"/>
      <w:r>
        <w:rPr>
          <w:rFonts w:ascii="Times New Roman" w:eastAsia="Times New Roman" w:hAnsi="Times New Roman" w:cs="Times New Roman"/>
          <w:color w:val="000000"/>
          <w:sz w:val="28"/>
          <w:szCs w:val="28"/>
          <w:lang w:eastAsia="ru-RU"/>
        </w:rPr>
        <w:t>контроль за</w:t>
      </w:r>
      <w:proofErr w:type="gramEnd"/>
      <w:r>
        <w:rPr>
          <w:rFonts w:ascii="Times New Roman" w:eastAsia="Times New Roman" w:hAnsi="Times New Roman" w:cs="Times New Roman"/>
          <w:color w:val="000000"/>
          <w:sz w:val="28"/>
          <w:szCs w:val="28"/>
          <w:lang w:eastAsia="ru-RU"/>
        </w:rPr>
        <w:t xml:space="preserve"> состоянием и эффективностью договорного регулирования социально-трудовых отношений.</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 Обеспечивать участие представителей сторон коллективного договора в работе при рассмотрении вопросов, связанных с содержанием коллективного договора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 Осуществлять урегулирование возникающих разногласий в ходе коллективных переговоров в порядке, установленном трудовым законодательством.</w:t>
      </w: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color w:val="000000"/>
          <w:sz w:val="28"/>
          <w:szCs w:val="28"/>
          <w:lang w:eastAsia="ru-RU"/>
        </w:rPr>
        <w:t>Работодатель обязуется: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2.6.1. При разработке проектов локальных нормативных актов, затрагивающих права и интересы работников, заблаговременно информировать о них профсоюзный комитет, учитывать мнение Профсоюза, положения настоящего коллективного договора.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2.6.2. Содействовать участию профсоюзного комитета в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дошкольного </w:t>
      </w:r>
      <w:r>
        <w:rPr>
          <w:rFonts w:ascii="Times New Roman" w:eastAsia="Times New Roman" w:hAnsi="Times New Roman" w:cs="Times New Roman"/>
          <w:sz w:val="28"/>
          <w:szCs w:val="28"/>
          <w:lang w:eastAsia="ru-RU"/>
        </w:rPr>
        <w:t xml:space="preserve">образовательного учреждения </w:t>
      </w:r>
      <w:r>
        <w:rPr>
          <w:rFonts w:ascii="Times New Roman" w:eastAsia="Times New Roman" w:hAnsi="Times New Roman" w:cs="Times New Roman"/>
          <w:color w:val="000000"/>
          <w:sz w:val="28"/>
          <w:szCs w:val="28"/>
          <w:lang w:eastAsia="ru-RU"/>
        </w:rPr>
        <w:t>в целом.</w:t>
      </w: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2.7.</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color w:val="000000"/>
          <w:sz w:val="28"/>
          <w:szCs w:val="28"/>
          <w:lang w:eastAsia="ru-RU"/>
        </w:rPr>
        <w:t>Стороны договорились совместно:</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2.7.1. Один раз в два года принимать участие в  республиканском конкурсе среди </w:t>
      </w:r>
      <w:r>
        <w:rPr>
          <w:rFonts w:ascii="Times New Roman" w:eastAsia="Times New Roman" w:hAnsi="Times New Roman" w:cs="Times New Roman"/>
          <w:sz w:val="28"/>
          <w:szCs w:val="28"/>
          <w:lang w:eastAsia="ru-RU"/>
        </w:rPr>
        <w:t>образовательных</w:t>
      </w:r>
      <w:r>
        <w:rPr>
          <w:rFonts w:ascii="Times New Roman" w:eastAsia="Times New Roman" w:hAnsi="Times New Roman" w:cs="Times New Roman"/>
          <w:color w:val="FF0000"/>
          <w:sz w:val="28"/>
          <w:szCs w:val="28"/>
          <w:lang w:eastAsia="ru-RU"/>
        </w:rPr>
        <w:t xml:space="preserve"> </w:t>
      </w:r>
      <w:r>
        <w:rPr>
          <w:rFonts w:ascii="Times New Roman" w:eastAsia="Times New Roman" w:hAnsi="Times New Roman" w:cs="Times New Roman"/>
          <w:color w:val="000000"/>
          <w:sz w:val="28"/>
          <w:szCs w:val="28"/>
          <w:lang w:eastAsia="ru-RU"/>
        </w:rPr>
        <w:t>организаций</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«Лучший коллективный договор».</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2.7.2. При определении рейтинга дошкольного </w:t>
      </w:r>
      <w:r>
        <w:rPr>
          <w:rFonts w:ascii="Times New Roman" w:eastAsia="Times New Roman" w:hAnsi="Times New Roman" w:cs="Times New Roman"/>
          <w:sz w:val="28"/>
          <w:szCs w:val="28"/>
          <w:lang w:eastAsia="ru-RU"/>
        </w:rPr>
        <w:t xml:space="preserve">образовательного учреждения </w:t>
      </w:r>
      <w:r>
        <w:rPr>
          <w:rFonts w:ascii="Times New Roman" w:eastAsia="Times New Roman" w:hAnsi="Times New Roman" w:cs="Times New Roman"/>
          <w:color w:val="000000"/>
          <w:sz w:val="28"/>
          <w:szCs w:val="28"/>
          <w:lang w:eastAsia="ru-RU"/>
        </w:rPr>
        <w:t>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охват профсоюзным членством, эффективность выполнения коллективного договора.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2.7.3. Стороны согласились регулярно освещать в средствах массовой информации, в том числе в отраслевых и профсоюзных печатных изданиях, на официальной страничке на сайте дошкольного образовательного учреждения  результаты выполнения коллективного договора. </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2.7.4. Все спорные вопросы по толкованию и реализации положений настоящего коллективного договора решаются комиссией.</w:t>
      </w:r>
    </w:p>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color w:val="000000"/>
          <w:sz w:val="28"/>
          <w:szCs w:val="28"/>
          <w:u w:val="single"/>
          <w:lang w:eastAsia="ru-RU"/>
        </w:rPr>
      </w:pPr>
      <w:r>
        <w:rPr>
          <w:rFonts w:ascii="Times New Roman" w:eastAsia="Times New Roman" w:hAnsi="Times New Roman" w:cs="Times New Roman"/>
          <w:b/>
          <w:color w:val="000000"/>
          <w:sz w:val="28"/>
          <w:szCs w:val="28"/>
          <w:u w:val="single"/>
          <w:lang w:eastAsia="ru-RU"/>
        </w:rPr>
        <w:t xml:space="preserve">Ш. Обязательства сторон в области экономики </w:t>
      </w:r>
    </w:p>
    <w:p w:rsidR="004C1105" w:rsidRDefault="004C1105">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дошкольного </w:t>
      </w:r>
      <w:r>
        <w:rPr>
          <w:rFonts w:ascii="Times New Roman" w:eastAsia="Times New Roman" w:hAnsi="Times New Roman" w:cs="Times New Roman"/>
          <w:sz w:val="28"/>
          <w:szCs w:val="28"/>
          <w:lang w:eastAsia="ru-RU"/>
        </w:rPr>
        <w:t xml:space="preserve">образовательного </w:t>
      </w:r>
      <w:proofErr w:type="gramStart"/>
      <w:r>
        <w:rPr>
          <w:rFonts w:ascii="Times New Roman" w:eastAsia="Times New Roman" w:hAnsi="Times New Roman" w:cs="Times New Roman"/>
          <w:sz w:val="28"/>
          <w:szCs w:val="28"/>
          <w:lang w:eastAsia="ru-RU"/>
        </w:rPr>
        <w:t>учреждения</w:t>
      </w:r>
      <w:proofErr w:type="gramEnd"/>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Pr>
          <w:rFonts w:ascii="Times New Roman" w:eastAsia="Times New Roman" w:hAnsi="Times New Roman" w:cs="Times New Roman"/>
          <w:b/>
          <w:color w:val="000000"/>
          <w:sz w:val="28"/>
          <w:szCs w:val="28"/>
          <w:lang w:eastAsia="ru-RU"/>
        </w:rPr>
        <w:t>стороны договорились:</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3.2. </w:t>
      </w:r>
      <w:proofErr w:type="gramStart"/>
      <w:r>
        <w:rPr>
          <w:rFonts w:ascii="Times New Roman" w:eastAsia="Times New Roman" w:hAnsi="Times New Roman" w:cs="Times New Roman"/>
          <w:color w:val="000000"/>
          <w:sz w:val="28"/>
          <w:szCs w:val="28"/>
          <w:lang w:eastAsia="ru-RU"/>
        </w:rPr>
        <w:t xml:space="preserve">Осуществлять согласованные действия по реализации федеральных программ, приоритетного национального проекта «Образование» и </w:t>
      </w:r>
      <w:r>
        <w:rPr>
          <w:rFonts w:ascii="Times New Roman" w:eastAsia="Times New Roman" w:hAnsi="Times New Roman" w:cs="Times New Roman"/>
          <w:sz w:val="28"/>
          <w:szCs w:val="28"/>
          <w:lang w:eastAsia="ru-RU"/>
        </w:rPr>
        <w:t>государственной программы «Развитие образования и науки Республики Татарстан на 2014-2025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отрасли и социальную защиту работников.</w:t>
      </w:r>
      <w:proofErr w:type="gramEnd"/>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 социальных гарантий работников.</w:t>
      </w:r>
    </w:p>
    <w:p w:rsidR="004C1105" w:rsidRDefault="00643F9E">
      <w:pPr>
        <w:spacing w:after="0" w:line="240" w:lineRule="auto"/>
        <w:ind w:right="141"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3.2.3.</w:t>
      </w:r>
      <w:r>
        <w:rPr>
          <w:rFonts w:ascii="Times New Roman" w:eastAsia="Calibri" w:hAnsi="Times New Roman" w:cs="Times New Roman"/>
          <w:b/>
          <w:sz w:val="28"/>
          <w:szCs w:val="28"/>
        </w:rPr>
        <w:t xml:space="preserve"> </w:t>
      </w:r>
      <w:r>
        <w:rPr>
          <w:rFonts w:ascii="Times New Roman" w:eastAsia="Calibri" w:hAnsi="Times New Roman" w:cs="Times New Roman"/>
          <w:sz w:val="28"/>
          <w:szCs w:val="28"/>
        </w:rPr>
        <w:t>В установленном порядке, в пределах компетенции, при формировании бюджета Нижнекамского муниципального района обращаться в органы местного самоуправления  для решения следующих вопросов: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w:t>
      </w:r>
      <w:r>
        <w:rPr>
          <w:rFonts w:ascii="Times New Roman" w:eastAsia="Times New Roman" w:hAnsi="Times New Roman" w:cs="Times New Roman"/>
          <w:color w:val="70AD47"/>
          <w:sz w:val="28"/>
          <w:szCs w:val="28"/>
          <w:lang w:eastAsia="ru-RU"/>
        </w:rPr>
        <w:t xml:space="preserve"> </w:t>
      </w:r>
      <w:r>
        <w:rPr>
          <w:rFonts w:ascii="Times New Roman" w:eastAsia="Times New Roman" w:hAnsi="Times New Roman" w:cs="Times New Roman"/>
          <w:sz w:val="28"/>
          <w:szCs w:val="28"/>
          <w:lang w:eastAsia="ru-RU"/>
        </w:rPr>
        <w:t>на товары и услуги;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предусматривать в  местном бюджете выделение средств </w:t>
      </w:r>
      <w:proofErr w:type="gramStart"/>
      <w:r>
        <w:rPr>
          <w:rFonts w:ascii="Times New Roman" w:eastAsia="Times New Roman" w:hAnsi="Times New Roman" w:cs="Times New Roman"/>
          <w:sz w:val="28"/>
          <w:szCs w:val="28"/>
          <w:lang w:eastAsia="ru-RU"/>
        </w:rPr>
        <w:t>на</w:t>
      </w:r>
      <w:proofErr w:type="gramEnd"/>
      <w:r>
        <w:rPr>
          <w:rFonts w:ascii="Times New Roman" w:eastAsia="Times New Roman" w:hAnsi="Times New Roman" w:cs="Times New Roman"/>
          <w:sz w:val="28"/>
          <w:szCs w:val="28"/>
          <w:lang w:eastAsia="ru-RU"/>
        </w:rPr>
        <w:t>:</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охрану труда и пожарную безопасность в дошкольном образовательном</w:t>
      </w:r>
      <w:r>
        <w:rPr>
          <w:rFonts w:ascii="Times New Roman" w:eastAsia="Times New Roman" w:hAnsi="Times New Roman" w:cs="Times New Roman"/>
          <w:color w:val="FF0000"/>
          <w:sz w:val="28"/>
          <w:szCs w:val="28"/>
          <w:lang w:eastAsia="ru-RU"/>
        </w:rPr>
        <w:t xml:space="preserve"> </w:t>
      </w:r>
      <w:r>
        <w:rPr>
          <w:rFonts w:ascii="Times New Roman" w:eastAsia="Times New Roman" w:hAnsi="Times New Roman" w:cs="Times New Roman"/>
          <w:color w:val="000000"/>
          <w:sz w:val="28"/>
          <w:szCs w:val="28"/>
          <w:lang w:eastAsia="ru-RU"/>
        </w:rPr>
        <w:t xml:space="preserve">учреждении, проведение </w:t>
      </w:r>
      <w:r>
        <w:rPr>
          <w:rFonts w:ascii="Times New Roman" w:eastAsia="Times New Roman" w:hAnsi="Times New Roman" w:cs="Times New Roman"/>
          <w:sz w:val="28"/>
          <w:szCs w:val="28"/>
          <w:lang w:eastAsia="ru-RU"/>
        </w:rPr>
        <w:t>специальной оценки условий труда;</w:t>
      </w:r>
    </w:p>
    <w:p w:rsidR="004C1105" w:rsidRDefault="00643F9E">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Pr>
          <w:rFonts w:ascii="Times New Roman" w:eastAsia="Times New Roman" w:hAnsi="Times New Roman" w:cs="Times New Roman"/>
          <w:bCs/>
          <w:sz w:val="28"/>
          <w:szCs w:val="28"/>
          <w:lang w:eastAsia="ru-RU"/>
        </w:rPr>
        <w:t>м</w:t>
      </w:r>
      <w:r>
        <w:rPr>
          <w:rFonts w:ascii="Times New Roman" w:eastAsia="Times New Roman" w:hAnsi="Times New Roman" w:cs="Times New Roman"/>
          <w:sz w:val="28"/>
          <w:szCs w:val="28"/>
          <w:lang w:eastAsia="ru-RU"/>
        </w:rPr>
        <w:t xml:space="preserve"> санитарно-гигиенического минимума</w:t>
      </w:r>
      <w:r>
        <w:rPr>
          <w:rFonts w:ascii="Times New Roman" w:eastAsia="Times New Roman" w:hAnsi="Times New Roman" w:cs="Times New Roman"/>
          <w:color w:val="92D050"/>
          <w:sz w:val="28"/>
          <w:szCs w:val="28"/>
          <w:lang w:eastAsia="ru-RU"/>
        </w:rPr>
        <w:t>;</w:t>
      </w:r>
    </w:p>
    <w:p w:rsidR="004C1105" w:rsidRDefault="00643F9E">
      <w:pPr>
        <w:tabs>
          <w:tab w:val="num" w:pos="14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подготовку, профессиональное обучение, дополнительное профессиональное образование педагогических кадров;</w:t>
      </w:r>
    </w:p>
    <w:p w:rsidR="004C1105" w:rsidRDefault="00643F9E">
      <w:pPr>
        <w:tabs>
          <w:tab w:val="num" w:pos="14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санаторно-курортное лечение работников </w:t>
      </w:r>
      <w:r>
        <w:rPr>
          <w:rFonts w:ascii="Times New Roman" w:eastAsia="Times New Roman" w:hAnsi="Times New Roman" w:cs="Times New Roman"/>
          <w:color w:val="000000"/>
          <w:sz w:val="28"/>
          <w:szCs w:val="28"/>
          <w:lang w:eastAsia="ru-RU"/>
        </w:rPr>
        <w:t>и</w:t>
      </w:r>
      <w:r>
        <w:rPr>
          <w:rFonts w:ascii="Times New Roman" w:eastAsia="Times New Roman" w:hAnsi="Times New Roman" w:cs="Times New Roman"/>
          <w:sz w:val="28"/>
          <w:szCs w:val="28"/>
          <w:lang w:eastAsia="ru-RU"/>
        </w:rPr>
        <w:t xml:space="preserve"> их детей;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4C1105" w:rsidRDefault="00643F9E">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профсоюзным комитетом.</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3.2.5. Содействовать повышению эффективности заключаемого коллективного договора.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3.2.6. Принимать меры по уменьшению нагрузки педагогических работников, руководителя, связанной с составлением ими отчетов, ответов на информационные запросы, направляемые в учреждение, а также с подготовкой внутренней отчётности.</w:t>
      </w:r>
    </w:p>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3.3. Работодатель:</w:t>
      </w:r>
    </w:p>
    <w:p w:rsidR="004C1105" w:rsidRDefault="00643F9E">
      <w:pPr>
        <w:spacing w:after="0" w:line="240" w:lineRule="auto"/>
        <w:ind w:firstLine="709"/>
        <w:jc w:val="both"/>
        <w:rPr>
          <w:rFonts w:ascii="Times New Roman" w:eastAsia="Times New Roman" w:hAnsi="Times New Roman" w:cs="Times New Roman"/>
          <w:color w:val="00B0F0"/>
          <w:sz w:val="28"/>
          <w:szCs w:val="28"/>
          <w:lang w:eastAsia="ru-RU"/>
        </w:rPr>
      </w:pPr>
      <w:r>
        <w:rPr>
          <w:rFonts w:ascii="Times New Roman" w:eastAsia="Times New Roman" w:hAnsi="Times New Roman" w:cs="Times New Roman"/>
          <w:color w:val="000000"/>
          <w:sz w:val="28"/>
          <w:szCs w:val="28"/>
          <w:lang w:eastAsia="ru-RU"/>
        </w:rPr>
        <w:t>3.3.1</w:t>
      </w:r>
      <w:r>
        <w:rPr>
          <w:rFonts w:ascii="Times New Roman" w:eastAsia="Times New Roman" w:hAnsi="Times New Roman" w:cs="Times New Roman"/>
          <w:sz w:val="28"/>
          <w:szCs w:val="28"/>
          <w:lang w:eastAsia="ru-RU"/>
        </w:rPr>
        <w:t>. Добивается полного и своевременного обеспечения финансирования дошкольного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w:t>
      </w:r>
      <w:proofErr w:type="gramStart"/>
      <w:r>
        <w:rPr>
          <w:rFonts w:ascii="Times New Roman" w:eastAsia="Times New Roman" w:hAnsi="Times New Roman" w:cs="Times New Roman"/>
          <w:color w:val="000000"/>
          <w:sz w:val="28"/>
          <w:szCs w:val="28"/>
          <w:lang w:eastAsia="ru-RU"/>
        </w:rPr>
        <w:t>обучение по профилю</w:t>
      </w:r>
      <w:proofErr w:type="gramEnd"/>
      <w:r>
        <w:rPr>
          <w:rFonts w:ascii="Times New Roman" w:eastAsia="Times New Roman" w:hAnsi="Times New Roman" w:cs="Times New Roman"/>
          <w:color w:val="000000"/>
          <w:sz w:val="28"/>
          <w:szCs w:val="28"/>
          <w:lang w:eastAsia="ru-RU"/>
        </w:rPr>
        <w:t xml:space="preserve"> педагогической деятельности не реже чем один раз в три года.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3.3.3. </w:t>
      </w:r>
      <w:proofErr w:type="gramStart"/>
      <w:r>
        <w:rPr>
          <w:rFonts w:ascii="Times New Roman" w:eastAsia="Times New Roman" w:hAnsi="Times New Roman" w:cs="Times New Roman"/>
          <w:color w:val="000000"/>
          <w:sz w:val="28"/>
          <w:szCs w:val="28"/>
          <w:lang w:eastAsia="ru-RU"/>
        </w:rPr>
        <w:t>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4C1105" w:rsidRDefault="004C1105">
      <w:pPr>
        <w:spacing w:after="0" w:line="240" w:lineRule="auto"/>
        <w:ind w:firstLine="709"/>
        <w:jc w:val="both"/>
        <w:rPr>
          <w:rFonts w:ascii="Times New Roman" w:eastAsia="Times New Roman" w:hAnsi="Times New Roman" w:cs="Times New Roman"/>
          <w:b/>
          <w:sz w:val="28"/>
          <w:szCs w:val="28"/>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sz w:val="28"/>
          <w:szCs w:val="28"/>
          <w:lang w:eastAsia="ru-RU"/>
        </w:rPr>
        <w:t>3.4. Профсоюзный комитет</w:t>
      </w:r>
      <w:r>
        <w:rPr>
          <w:rFonts w:ascii="Times New Roman" w:eastAsia="Times New Roman" w:hAnsi="Times New Roman" w:cs="Times New Roman"/>
          <w:b/>
          <w:color w:val="000000"/>
          <w:sz w:val="28"/>
          <w:szCs w:val="28"/>
          <w:lang w:eastAsia="ru-RU"/>
        </w:rPr>
        <w:t>:</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3.4.1. Обеспечивает в соответствии с Уставом Профсоюза представительство и защиту социально-трудовых прав и интересов работников.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3.4.2. Оказывает членам Профсоюза </w:t>
      </w:r>
      <w:r>
        <w:rPr>
          <w:rFonts w:ascii="Times New Roman" w:eastAsia="Times New Roman" w:hAnsi="Times New Roman" w:cs="Times New Roman"/>
          <w:sz w:val="28"/>
          <w:szCs w:val="28"/>
          <w:lang w:eastAsia="ru-RU"/>
        </w:rPr>
        <w:t>бесплатную консультационную</w:t>
      </w:r>
      <w:r>
        <w:rPr>
          <w:rFonts w:ascii="Times New Roman" w:eastAsia="Times New Roman" w:hAnsi="Times New Roman" w:cs="Times New Roman"/>
          <w:b/>
          <w:color w:val="70AD47"/>
          <w:sz w:val="28"/>
          <w:szCs w:val="28"/>
          <w:lang w:eastAsia="ru-RU"/>
        </w:rPr>
        <w:t xml:space="preserve"> </w:t>
      </w:r>
      <w:r>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в том числе судах.</w:t>
      </w:r>
    </w:p>
    <w:p w:rsidR="004C1105" w:rsidRDefault="00643F9E">
      <w:pPr>
        <w:spacing w:after="0" w:line="240" w:lineRule="auto"/>
        <w:ind w:firstLine="709"/>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предотвращения социальной напряжённости в коллективе</w:t>
      </w:r>
      <w:r>
        <w:rPr>
          <w:rFonts w:ascii="Times New Roman" w:eastAsia="Times New Roman" w:hAnsi="Times New Roman" w:cs="Times New Roman"/>
          <w:sz w:val="28"/>
          <w:szCs w:val="28"/>
          <w:lang w:eastAsia="ru-RU"/>
        </w:rPr>
        <w:t>.</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3.4.5. Осуществляет </w:t>
      </w:r>
      <w:proofErr w:type="gramStart"/>
      <w:r>
        <w:rPr>
          <w:rFonts w:ascii="Times New Roman" w:eastAsia="Times New Roman" w:hAnsi="Times New Roman" w:cs="Times New Roman"/>
          <w:color w:val="000000"/>
          <w:sz w:val="28"/>
          <w:szCs w:val="28"/>
          <w:lang w:eastAsia="ru-RU"/>
        </w:rPr>
        <w:t>контроль за</w:t>
      </w:r>
      <w:proofErr w:type="gramEnd"/>
      <w:r>
        <w:rPr>
          <w:rFonts w:ascii="Times New Roman" w:eastAsia="Times New Roman" w:hAnsi="Times New Roman" w:cs="Times New Roman"/>
          <w:color w:val="000000"/>
          <w:sz w:val="28"/>
          <w:szCs w:val="28"/>
          <w:lang w:eastAsia="ru-RU"/>
        </w:rPr>
        <w:t xml:space="preserve"> соблюдением работодателем трудового законодательства и иных нормативных актов, содержащих нормы трудового права.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3.4.6. Предоставляет работодателю информацию и разъяснения по вопросам, находящимся в компетенции профсоюзного комитета. </w:t>
      </w:r>
    </w:p>
    <w:p w:rsidR="004C1105" w:rsidRDefault="004C1105">
      <w:pPr>
        <w:spacing w:after="0" w:line="240" w:lineRule="auto"/>
        <w:ind w:firstLine="709"/>
        <w:jc w:val="both"/>
        <w:rPr>
          <w:rFonts w:ascii="Times New Roman" w:eastAsia="Times New Roman" w:hAnsi="Times New Roman" w:cs="Times New Roman"/>
          <w:b/>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val="en-US" w:eastAsia="ru-RU"/>
        </w:rPr>
        <w:t>IV</w:t>
      </w:r>
      <w:r>
        <w:rPr>
          <w:rFonts w:ascii="Times New Roman" w:eastAsia="Times New Roman" w:hAnsi="Times New Roman" w:cs="Times New Roman"/>
          <w:b/>
          <w:sz w:val="28"/>
          <w:szCs w:val="28"/>
          <w:u w:val="single"/>
          <w:lang w:eastAsia="ru-RU"/>
        </w:rPr>
        <w:t>. Развитие педагогического потенциала</w:t>
      </w:r>
    </w:p>
    <w:p w:rsidR="004C1105" w:rsidRDefault="004C1105">
      <w:pPr>
        <w:spacing w:after="0" w:line="240" w:lineRule="auto"/>
        <w:ind w:firstLine="709"/>
        <w:jc w:val="both"/>
        <w:rPr>
          <w:rFonts w:ascii="Times New Roman" w:eastAsia="Times New Roman" w:hAnsi="Times New Roman" w:cs="Times New Roman"/>
          <w:b/>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4.1. Работодатель и профсоюзный комитет</w:t>
      </w:r>
      <w:r>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Pr>
          <w:rFonts w:ascii="Times New Roman" w:eastAsia="Times New Roman" w:hAnsi="Times New Roman" w:cs="Times New Roman"/>
          <w:b/>
          <w:sz w:val="28"/>
          <w:szCs w:val="28"/>
          <w:lang w:eastAsia="ru-RU"/>
        </w:rPr>
        <w:t>договорились</w:t>
      </w:r>
      <w:r>
        <w:rPr>
          <w:rFonts w:ascii="Times New Roman" w:eastAsia="Times New Roman" w:hAnsi="Times New Roman" w:cs="Times New Roman"/>
          <w:sz w:val="28"/>
          <w:szCs w:val="28"/>
          <w:lang w:eastAsia="ru-RU"/>
        </w:rPr>
        <w:t>:</w:t>
      </w:r>
    </w:p>
    <w:p w:rsidR="004C1105" w:rsidRDefault="00643F9E">
      <w:pPr>
        <w:spacing w:after="0" w:line="240" w:lineRule="auto"/>
        <w:ind w:firstLine="709"/>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4.1.1.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4C1105" w:rsidRDefault="00643F9E">
      <w:pPr>
        <w:spacing w:after="0" w:line="240" w:lineRule="auto"/>
        <w:ind w:firstLine="709"/>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4.1.2. Содействовать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4C1105" w:rsidRDefault="00643F9E">
      <w:pPr>
        <w:spacing w:after="0" w:line="240" w:lineRule="auto"/>
        <w:ind w:firstLine="709"/>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4.1.3. Содействовать созданию необходимых условий труда педагогическим работникам и оснащённости рабочего места, в том числе современной оргтехникой, лицензионным программным обеспечением на уровне современных требований.</w:t>
      </w:r>
    </w:p>
    <w:p w:rsidR="004C1105" w:rsidRDefault="00643F9E">
      <w:pPr>
        <w:spacing w:after="0" w:line="240" w:lineRule="auto"/>
        <w:ind w:firstLine="709"/>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4.1.4. Обеспечить реальные возможности организации и проведения  аттестации педагогических работников.</w:t>
      </w:r>
    </w:p>
    <w:p w:rsidR="004C1105" w:rsidRDefault="00643F9E">
      <w:pPr>
        <w:spacing w:after="0" w:line="240" w:lineRule="auto"/>
        <w:ind w:firstLine="709"/>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 xml:space="preserve">4.1.5. Способствовать принятию адекватных мер по обеспечению должного уровня социальной защиты </w:t>
      </w:r>
      <w:proofErr w:type="gramStart"/>
      <w:r>
        <w:rPr>
          <w:rFonts w:ascii="Times New Roman" w:eastAsia="Calibri" w:hAnsi="Times New Roman" w:cs="Times New Roman"/>
          <w:sz w:val="28"/>
          <w:szCs w:val="28"/>
          <w:lang w:eastAsia="ar-SA"/>
        </w:rPr>
        <w:t>увольняемым</w:t>
      </w:r>
      <w:proofErr w:type="gramEnd"/>
      <w:r>
        <w:rPr>
          <w:rFonts w:ascii="Times New Roman" w:eastAsia="Calibri" w:hAnsi="Times New Roman" w:cs="Times New Roman"/>
          <w:sz w:val="28"/>
          <w:szCs w:val="28"/>
          <w:lang w:eastAsia="ar-SA"/>
        </w:rPr>
        <w:t xml:space="preserve"> в результате аттестации педагогических работников.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Calibri" w:hAnsi="Times New Roman" w:cs="Times New Roman"/>
          <w:sz w:val="28"/>
          <w:szCs w:val="28"/>
          <w:lang w:eastAsia="ar-SA"/>
        </w:rPr>
        <w:t xml:space="preserve">4.1.6. Обеспечить формирование </w:t>
      </w:r>
      <w:proofErr w:type="gramStart"/>
      <w:r>
        <w:rPr>
          <w:rFonts w:ascii="Times New Roman" w:eastAsia="Times New Roman" w:hAnsi="Times New Roman" w:cs="Times New Roman"/>
          <w:sz w:val="28"/>
          <w:szCs w:val="28"/>
          <w:lang w:eastAsia="ru-RU"/>
        </w:rPr>
        <w:t>фондов оплаты труда работников дошкольных образовательных организаций</w:t>
      </w:r>
      <w:proofErr w:type="gramEnd"/>
      <w:r>
        <w:rPr>
          <w:rFonts w:ascii="Times New Roman" w:eastAsia="Times New Roman" w:hAnsi="Times New Roman" w:cs="Times New Roman"/>
          <w:sz w:val="28"/>
          <w:szCs w:val="28"/>
          <w:lang w:eastAsia="ru-RU"/>
        </w:rPr>
        <w:t xml:space="preserve">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4.1.7.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принимать участие в работе с Советом  молодых педагогов при Нижнекамской территориальной профсоюзной организации работников дошкольного образования, советом ветеранов педагогического труда для формирования и распространения позитивного имиджа педагогического работника.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4.1.8. Проводить ежегодный мониторинг потребности в педагогических кадрах.</w:t>
      </w:r>
    </w:p>
    <w:p w:rsidR="004C1105" w:rsidRDefault="00643F9E">
      <w:pPr>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 (Письмо </w:t>
      </w:r>
      <w:proofErr w:type="spellStart"/>
      <w:r>
        <w:rPr>
          <w:rFonts w:ascii="Times New Roman" w:eastAsia="Times New Roman" w:hAnsi="Times New Roman" w:cs="Times New Roman"/>
          <w:sz w:val="28"/>
          <w:szCs w:val="28"/>
          <w:lang w:eastAsia="ru-RU"/>
        </w:rPr>
        <w:t>Минпросвещения</w:t>
      </w:r>
      <w:proofErr w:type="spellEnd"/>
      <w:r>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bookmarkEnd w:id="0"/>
    <w:p w:rsidR="00162F8B" w:rsidRDefault="00162F8B">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C1105" w:rsidRDefault="00643F9E">
      <w:pPr>
        <w:spacing w:after="0" w:line="240" w:lineRule="auto"/>
        <w:ind w:firstLine="709"/>
        <w:jc w:val="center"/>
        <w:rPr>
          <w:rFonts w:ascii="Times New Roman" w:eastAsia="Times New Roman" w:hAnsi="Times New Roman" w:cs="Times New Roman"/>
          <w:b/>
          <w:color w:val="000000"/>
          <w:sz w:val="28"/>
          <w:szCs w:val="28"/>
          <w:u w:val="single"/>
          <w:lang w:eastAsia="ru-RU"/>
        </w:rPr>
      </w:pPr>
      <w:proofErr w:type="gramStart"/>
      <w:r>
        <w:rPr>
          <w:rFonts w:ascii="Times New Roman" w:eastAsia="Times New Roman" w:hAnsi="Times New Roman" w:cs="Times New Roman"/>
          <w:b/>
          <w:color w:val="000000"/>
          <w:sz w:val="28"/>
          <w:szCs w:val="28"/>
          <w:u w:val="single"/>
          <w:lang w:val="en-US" w:eastAsia="ru-RU"/>
        </w:rPr>
        <w:t>V</w:t>
      </w:r>
      <w:r>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roofErr w:type="gramEnd"/>
    </w:p>
    <w:p w:rsidR="004C1105" w:rsidRDefault="004C1105">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color w:val="000000"/>
          <w:sz w:val="28"/>
          <w:szCs w:val="28"/>
          <w:lang w:eastAsia="ru-RU"/>
        </w:rPr>
        <w:t>Стороны подтверждают, что:</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Республики Татарстан, территориальным Соглашением, коллективным договором.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передаётся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Трудовой договор, не оформленный в письменной форме, считается заключённым, если работник приступил к работе с </w:t>
      </w:r>
      <w:proofErr w:type="gramStart"/>
      <w:r>
        <w:rPr>
          <w:rFonts w:ascii="Times New Roman" w:eastAsia="Times New Roman" w:hAnsi="Times New Roman" w:cs="Times New Roman"/>
          <w:color w:val="000000"/>
          <w:sz w:val="28"/>
          <w:szCs w:val="28"/>
          <w:lang w:eastAsia="ru-RU"/>
        </w:rPr>
        <w:t>ведома</w:t>
      </w:r>
      <w:proofErr w:type="gramEnd"/>
      <w:r>
        <w:rPr>
          <w:rFonts w:ascii="Times New Roman" w:eastAsia="Times New Roman" w:hAnsi="Times New Roman" w:cs="Times New Roman"/>
          <w:color w:val="000000"/>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трёх рабочих дней со дня фактического допущения к работе.</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Приём на работу оформляется приказом (распоряжением) работодателя, изданным на основании заключённого трудового договора. Содержание приказа (распоряжения) работодателя должно соответствовать условиям заключённого трудового договора.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Приказ (распоряжение) работодателя о приёме на работу объявляется работнику под роспись в трёхдневный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территориальным Соглашением, коллективным договором.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4C1105" w:rsidRDefault="00643F9E">
      <w:pPr>
        <w:spacing w:after="0" w:line="24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место работы (указывается конкретный адрес работодателя);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Pr>
          <w:rFonts w:ascii="Times New Roman" w:eastAsia="Times New Roman" w:hAnsi="Times New Roman" w:cs="Times New Roman"/>
          <w:b/>
          <w:sz w:val="28"/>
          <w:szCs w:val="28"/>
          <w:lang w:eastAsia="ru-RU"/>
        </w:rPr>
        <w:t xml:space="preserve"> </w:t>
      </w:r>
      <w:hyperlink r:id="rId10" w:history="1">
        <w:r>
          <w:rPr>
            <w:rFonts w:ascii="Times New Roman" w:eastAsia="Times New Roman" w:hAnsi="Times New Roman" w:cs="Times New Roman"/>
            <w:bCs/>
            <w:sz w:val="28"/>
            <w:szCs w:val="28"/>
            <w:lang w:eastAsia="ru-RU"/>
          </w:rPr>
          <w:t>порядке</w:t>
        </w:r>
      </w:hyperlink>
      <w:r>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1" w:history="1">
        <w:r>
          <w:rPr>
            <w:rFonts w:ascii="Times New Roman" w:eastAsia="Times New Roman" w:hAnsi="Times New Roman" w:cs="Times New Roman"/>
            <w:bCs/>
            <w:sz w:val="28"/>
            <w:szCs w:val="28"/>
            <w:lang w:eastAsia="ru-RU"/>
          </w:rPr>
          <w:t>профессиональных стандартов</w:t>
        </w:r>
      </w:hyperlink>
      <w:r>
        <w:rPr>
          <w:rFonts w:ascii="Times New Roman" w:eastAsia="Times New Roman" w:hAnsi="Times New Roman" w:cs="Times New Roman"/>
          <w:b/>
          <w:sz w:val="28"/>
          <w:szCs w:val="28"/>
          <w:lang w:eastAsia="ru-RU"/>
        </w:rPr>
        <w:t>;</w:t>
      </w:r>
      <w:proofErr w:type="gramEnd"/>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условия труда на рабочем месте;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 трудовом договоре </w:t>
      </w:r>
      <w:proofErr w:type="gramStart"/>
      <w:r>
        <w:rPr>
          <w:rFonts w:ascii="Times New Roman" w:eastAsia="Times New Roman" w:hAnsi="Times New Roman" w:cs="Times New Roman"/>
          <w:color w:val="000000"/>
          <w:sz w:val="28"/>
          <w:szCs w:val="28"/>
          <w:lang w:eastAsia="ru-RU"/>
        </w:rPr>
        <w:t xml:space="preserve">( </w:t>
      </w:r>
      <w:proofErr w:type="gramEnd"/>
      <w:r>
        <w:rPr>
          <w:rFonts w:ascii="Times New Roman" w:eastAsia="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sz w:val="28"/>
          <w:szCs w:val="28"/>
          <w:lang w:eastAsia="ru-RU"/>
        </w:rPr>
        <w:t>На основании</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5.1.4.1. Работодатель обязан обеспечить на основании письменного заявления работника ведение его трудовой книжки в </w:t>
      </w:r>
      <w:r>
        <w:rPr>
          <w:rFonts w:ascii="Times New Roman" w:eastAsia="Times New Roman" w:hAnsi="Times New Roman" w:cs="Times New Roman"/>
          <w:sz w:val="28"/>
          <w:szCs w:val="28"/>
          <w:lang w:eastAsia="ru-RU"/>
        </w:rPr>
        <w:t xml:space="preserve">бумажной или электронной форме. Сведения </w:t>
      </w:r>
      <w:r>
        <w:rPr>
          <w:rFonts w:ascii="Times New Roman" w:eastAsia="Times New Roman" w:hAnsi="Times New Roman" w:cs="Times New Roman"/>
          <w:color w:val="000000"/>
          <w:sz w:val="28"/>
          <w:szCs w:val="28"/>
          <w:lang w:eastAsia="ru-RU"/>
        </w:rPr>
        <w:t xml:space="preserve">о трудовой деятельности </w:t>
      </w:r>
      <w:r>
        <w:rPr>
          <w:rFonts w:ascii="Times New Roman" w:eastAsia="Times New Roman" w:hAnsi="Times New Roman" w:cs="Times New Roman"/>
          <w:sz w:val="28"/>
          <w:szCs w:val="28"/>
          <w:lang w:eastAsia="ru-RU"/>
        </w:rPr>
        <w:t>работника формируются</w:t>
      </w:r>
      <w:r>
        <w:rPr>
          <w:rFonts w:ascii="Times New Roman" w:eastAsia="Times New Roman" w:hAnsi="Times New Roman" w:cs="Times New Roman"/>
          <w:color w:val="FF0000"/>
          <w:sz w:val="28"/>
          <w:szCs w:val="28"/>
          <w:lang w:eastAsia="ru-RU"/>
        </w:rPr>
        <w:t xml:space="preserve"> </w:t>
      </w:r>
      <w:r>
        <w:rPr>
          <w:rFonts w:ascii="Times New Roman" w:eastAsia="Times New Roman" w:hAnsi="Times New Roman" w:cs="Times New Roman"/>
          <w:color w:val="000000"/>
          <w:sz w:val="28"/>
          <w:szCs w:val="28"/>
          <w:lang w:eastAsia="ru-RU"/>
        </w:rPr>
        <w:t>в электронном виде.</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Calibri" w:hAnsi="Times New Roman" w:cs="Times New Roman"/>
          <w:sz w:val="28"/>
          <w:szCs w:val="28"/>
          <w:lang w:eastAsia="ar-SA"/>
        </w:rPr>
        <w:t xml:space="preserve">5.1.5. </w:t>
      </w:r>
      <w:r>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Pr>
          <w:rFonts w:ascii="Times New Roman" w:eastAsia="Times New Roman" w:hAnsi="Times New Roman" w:cs="Times New Roman"/>
          <w:color w:val="000000"/>
          <w:sz w:val="28"/>
          <w:szCs w:val="28"/>
          <w:lang w:eastAsia="ru-RU"/>
        </w:rPr>
        <w:t xml:space="preserve">, и (или) профессиональных стандартах. </w:t>
      </w:r>
    </w:p>
    <w:p w:rsidR="004C1105" w:rsidRDefault="00535FC0">
      <w:pPr>
        <w:spacing w:after="0" w:line="240" w:lineRule="auto"/>
        <w:ind w:firstLine="709"/>
        <w:jc w:val="both"/>
        <w:rPr>
          <w:rFonts w:ascii="Times New Roman" w:eastAsia="Times New Roman" w:hAnsi="Times New Roman" w:cs="Times New Roman"/>
          <w:color w:val="000000"/>
          <w:sz w:val="28"/>
          <w:szCs w:val="28"/>
          <w:lang w:eastAsia="ru-RU"/>
        </w:rPr>
      </w:pPr>
      <w:hyperlink r:id="rId12" w:history="1">
        <w:proofErr w:type="gramStart"/>
        <w:r w:rsidR="00643F9E">
          <w:rPr>
            <w:rFonts w:ascii="Times New Roman" w:eastAsia="Times New Roman" w:hAnsi="Times New Roman" w:cs="Times New Roman"/>
            <w:bCs/>
            <w:color w:val="000000"/>
            <w:sz w:val="28"/>
            <w:szCs w:val="28"/>
            <w:lang w:eastAsia="ru-RU"/>
          </w:rPr>
          <w:t>Номенклатура</w:t>
        </w:r>
      </w:hyperlink>
      <w:r w:rsidR="00643F9E">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643F9E">
        <w:rPr>
          <w:rFonts w:ascii="Times New Roman" w:eastAsia="Calibri" w:hAnsi="Times New Roman" w:cs="Times New Roman"/>
          <w:color w:val="000000"/>
          <w:sz w:val="28"/>
          <w:szCs w:val="28"/>
          <w:lang w:eastAsia="ar-SA"/>
        </w:rPr>
        <w:t xml:space="preserve"> утверждена Постановлением Правительства Российской Федерации от 8 августа 2013 года № 678 </w:t>
      </w:r>
      <w:hyperlink r:id="rId13" w:history="1">
        <w:r w:rsidR="00643F9E">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643F9E">
        <w:rPr>
          <w:rFonts w:ascii="Times New Roman" w:eastAsia="Times New Roman" w:hAnsi="Times New Roman" w:cs="Times New Roman"/>
          <w:color w:val="000000"/>
          <w:sz w:val="28"/>
          <w:szCs w:val="28"/>
          <w:lang w:eastAsia="ru-RU"/>
        </w:rPr>
        <w:t>.</w:t>
      </w:r>
      <w:proofErr w:type="gramEnd"/>
    </w:p>
    <w:p w:rsidR="004C1105" w:rsidRDefault="00643F9E">
      <w:pPr>
        <w:spacing w:after="0" w:line="240" w:lineRule="auto"/>
        <w:ind w:firstLine="709"/>
        <w:jc w:val="both"/>
        <w:rPr>
          <w:rFonts w:ascii="Times New Roman" w:eastAsia="Calibri" w:hAnsi="Times New Roman" w:cs="Times New Roman"/>
          <w:sz w:val="28"/>
          <w:szCs w:val="28"/>
          <w:lang w:eastAsia="ar-SA"/>
        </w:rPr>
      </w:pPr>
      <w:r>
        <w:rPr>
          <w:rFonts w:ascii="Times New Roman" w:eastAsia="Calibri" w:hAnsi="Times New Roman" w:cs="Times New Roman"/>
          <w:sz w:val="28"/>
          <w:szCs w:val="28"/>
          <w:lang w:eastAsia="ar-SA"/>
        </w:rPr>
        <w:t xml:space="preserve">Наименования должностей и профессий работников </w:t>
      </w:r>
      <w:r>
        <w:rPr>
          <w:rFonts w:ascii="Times New Roman" w:eastAsia="Times New Roman" w:hAnsi="Times New Roman" w:cs="Times New Roman"/>
          <w:sz w:val="28"/>
          <w:szCs w:val="28"/>
          <w:lang w:eastAsia="ru-RU"/>
        </w:rPr>
        <w:t xml:space="preserve">образовательных организаций </w:t>
      </w:r>
      <w:r>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4C1105" w:rsidRDefault="00643F9E">
      <w:pPr>
        <w:spacing w:after="0" w:line="240" w:lineRule="auto"/>
        <w:ind w:firstLine="709"/>
        <w:jc w:val="both"/>
        <w:rPr>
          <w:rFonts w:ascii="Times New Roman" w:eastAsia="Calibri" w:hAnsi="Times New Roman" w:cs="Times New Roman"/>
          <w:sz w:val="28"/>
          <w:szCs w:val="28"/>
          <w:lang w:eastAsia="ar-SA"/>
        </w:rPr>
      </w:pPr>
      <w:r>
        <w:rPr>
          <w:rFonts w:ascii="Times New Roman" w:eastAsia="Calibri" w:hAnsi="Times New Roman" w:cs="Times New Roman"/>
          <w:iCs/>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Pr>
          <w:rFonts w:ascii="Times New Roman" w:eastAsia="Times New Roman" w:hAnsi="Times New Roman" w:cs="Times New Roman"/>
          <w:sz w:val="28"/>
          <w:szCs w:val="28"/>
          <w:lang w:eastAsia="ru-RU"/>
        </w:rPr>
        <w:t xml:space="preserve">согласовываются с профсоюзным комитетом. </w:t>
      </w:r>
    </w:p>
    <w:p w:rsidR="004C1105" w:rsidRDefault="00643F9E">
      <w:pPr>
        <w:keepNext/>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ознакомить его под роспись с уставом,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4C1105" w:rsidRDefault="00643F9E">
      <w:pPr>
        <w:spacing w:after="0"/>
        <w:ind w:firstLine="708"/>
        <w:jc w:val="both"/>
        <w:rPr>
          <w:rFonts w:ascii="Times New Roman" w:eastAsia="Calibri" w:hAnsi="Times New Roman" w:cs="Times New Roman"/>
          <w:sz w:val="28"/>
          <w:szCs w:val="28"/>
        </w:rPr>
      </w:pPr>
      <w:r>
        <w:rPr>
          <w:rFonts w:ascii="Times New Roman" w:eastAsia="Times New Roman" w:hAnsi="Times New Roman" w:cs="Times New Roman"/>
          <w:sz w:val="28"/>
          <w:szCs w:val="28"/>
          <w:lang w:eastAsia="ru-RU"/>
        </w:rPr>
        <w:t xml:space="preserve">5.1.12.  </w:t>
      </w:r>
      <w:r>
        <w:rPr>
          <w:rFonts w:ascii="Times New Roman" w:eastAsia="Calibri" w:hAnsi="Times New Roman" w:cs="Times New Roman"/>
          <w:sz w:val="28"/>
          <w:szCs w:val="28"/>
        </w:rPr>
        <w:t xml:space="preserve">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 В этот период работодатель обеспечивает работника необходимым для выполнения трудовой функции дистанционно оборудованием, </w:t>
      </w:r>
      <w:proofErr w:type="spellStart"/>
      <w:r>
        <w:rPr>
          <w:rFonts w:ascii="Times New Roman" w:eastAsia="Calibri" w:hAnsi="Times New Roman" w:cs="Times New Roman"/>
          <w:sz w:val="28"/>
          <w:szCs w:val="28"/>
        </w:rPr>
        <w:t>программно</w:t>
      </w:r>
      <w:proofErr w:type="spellEnd"/>
      <w:r>
        <w:rPr>
          <w:rFonts w:ascii="Times New Roman" w:eastAsia="Calibri" w:hAnsi="Times New Roman" w:cs="Times New Roman"/>
          <w:sz w:val="28"/>
          <w:szCs w:val="28"/>
        </w:rPr>
        <w:t xml:space="preserve"> – техническими средствами, средствами защиты информации, производит иное возмещение, предусмотренное законодательством.</w:t>
      </w:r>
    </w:p>
    <w:p w:rsidR="004C1105" w:rsidRDefault="00643F9E">
      <w:pPr>
        <w:spacing w:after="0" w:line="276"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профсоюзного комитета.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при направлении работника на повышение квалификации в дистанционной форме (с применением дистанционных образовательных технологий) приравнивает указанное обучение к обучению, осуществляемому с отрывом от работы.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5.3. </w:t>
      </w:r>
      <w:proofErr w:type="gramStart"/>
      <w:r>
        <w:rPr>
          <w:rFonts w:ascii="Times New Roman" w:eastAsia="Times New Roman" w:hAnsi="Times New Roman" w:cs="Times New Roman"/>
          <w:sz w:val="28"/>
          <w:szCs w:val="28"/>
          <w:lang w:eastAsia="ru-RU"/>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формируемой дошкольным учреждением, в состав которой включается председатель профсоюзного комитета.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осуществляются экспертной комиссией аттестационной комиссии Министерства образования и науки Республики Татарстан по Нижнекамскому муниципальному району Республики Татарстан с участием представителя Нижнекамской территориальной профсоюзной организации работников дошкольного образования.</w:t>
      </w:r>
    </w:p>
    <w:p w:rsidR="004C1105" w:rsidRDefault="00643F9E">
      <w:pPr>
        <w:spacing w:after="0" w:line="240" w:lineRule="auto"/>
        <w:ind w:firstLine="709"/>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Pr>
          <w:rFonts w:ascii="Times New Roman" w:eastAsia="Times New Roman" w:hAnsi="Times New Roman" w:cs="Times New Roman"/>
          <w:sz w:val="28"/>
          <w:szCs w:val="28"/>
          <w:lang w:eastAsia="ru-RU"/>
        </w:rPr>
        <w:t>(Приложение № 2).</w:t>
      </w:r>
    </w:p>
    <w:p w:rsidR="004C1105" w:rsidRDefault="00347BC4">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w:t>
      </w:r>
      <w:r w:rsidR="00643F9E">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w:t>
      </w: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4C1105" w:rsidRDefault="00347BC4">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00643F9E">
        <w:rPr>
          <w:rFonts w:ascii="Times New Roman" w:eastAsia="Times New Roman" w:hAnsi="Times New Roman" w:cs="Times New Roman"/>
          <w:sz w:val="28"/>
          <w:szCs w:val="28"/>
          <w:lang w:eastAsia="ru-RU"/>
        </w:rPr>
        <w:t xml:space="preserve">. Продолжительность рабочего времени и времени </w:t>
      </w:r>
      <w:proofErr w:type="gramStart"/>
      <w:r w:rsidR="00643F9E">
        <w:rPr>
          <w:rFonts w:ascii="Times New Roman" w:eastAsia="Times New Roman" w:hAnsi="Times New Roman" w:cs="Times New Roman"/>
          <w:sz w:val="28"/>
          <w:szCs w:val="28"/>
          <w:lang w:eastAsia="ru-RU"/>
        </w:rPr>
        <w:t>отдыха</w:t>
      </w:r>
      <w:proofErr w:type="gramEnd"/>
      <w:r w:rsidR="00643F9E">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4C1105" w:rsidRDefault="00347BC4">
      <w:pPr>
        <w:tabs>
          <w:tab w:val="left" w:pos="6865"/>
        </w:tabs>
        <w:spacing w:after="0" w:line="240" w:lineRule="auto"/>
        <w:ind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5.9.</w:t>
      </w:r>
      <w:r w:rsidR="00643F9E">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w:t>
      </w:r>
      <w:proofErr w:type="gramEnd"/>
      <w:r w:rsidR="00643F9E">
        <w:rPr>
          <w:rFonts w:ascii="Times New Roman" w:eastAsia="Times New Roman" w:hAnsi="Times New Roman" w:cs="Times New Roman"/>
          <w:sz w:val="28"/>
          <w:szCs w:val="28"/>
          <w:lang w:eastAsia="ru-RU"/>
        </w:rPr>
        <w:t xml:space="preserve"> и науки Российской Федерации </w:t>
      </w:r>
      <w:hyperlink r:id="rId14" w:history="1">
        <w:r w:rsidR="00643F9E">
          <w:rPr>
            <w:rFonts w:ascii="Times New Roman" w:eastAsia="Times New Roman" w:hAnsi="Times New Roman" w:cs="Times New Roman"/>
            <w:sz w:val="28"/>
            <w:szCs w:val="28"/>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Режим рабочего времени и времени </w:t>
      </w:r>
      <w:proofErr w:type="gramStart"/>
      <w:r>
        <w:rPr>
          <w:rFonts w:ascii="Times New Roman" w:eastAsia="Times New Roman" w:hAnsi="Times New Roman" w:cs="Times New Roman"/>
          <w:color w:val="000000"/>
          <w:sz w:val="28"/>
          <w:szCs w:val="28"/>
          <w:lang w:eastAsia="ru-RU"/>
        </w:rPr>
        <w:t>отдыха</w:t>
      </w:r>
      <w:proofErr w:type="gramEnd"/>
      <w:r>
        <w:rPr>
          <w:rFonts w:ascii="Times New Roman" w:eastAsia="Times New Roman" w:hAnsi="Times New Roman" w:cs="Times New Roman"/>
          <w:color w:val="000000"/>
          <w:sz w:val="28"/>
          <w:szCs w:val="28"/>
          <w:lang w:eastAsia="ru-RU"/>
        </w:rPr>
        <w:t xml:space="preserve"> педагогических и других работников</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Pr>
          <w:rFonts w:ascii="Times New Roman" w:eastAsia="Times New Roman" w:hAnsi="Times New Roman" w:cs="Times New Roman"/>
          <w:sz w:val="28"/>
          <w:szCs w:val="28"/>
          <w:lang w:eastAsia="ru-RU"/>
        </w:rPr>
        <w:t>образовательной организации,</w:t>
      </w:r>
      <w:r>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5.10.1. Учебная нагрузка педагогических работников на новый учебный год устанавливается работодателем с учетом мнения профсоюзного комитета до окончания учебного года и ухода работников в ежегодный оплачиваемый отпуск.</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5.11. 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письменного согласия работника и с учётом мнения профсоюзного комитета.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5.11.1. Режим работы в выходные дни отдельных работников определяются по графику, установленному Правилами внутреннего трудового распорядка.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5.12. Педагогические работники имеют право на ежегодный основной удлинённый оплачиваемый отпуск, продолжительность которого определена постановлением Правительства Российской Федерации от 14 мая 2015 года № 466 «О продолжительности ежегодного основного удлинённого отпуска, предоставляемого педагогическим работникам».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5.12.1. График предоставления ежегодных оплачиваемых отпусков утверждается работодателем за две недели до наступления календарного года, с учетом мнения профсоюзного комитета. График отпусков обязателен как для работодателя, так и для работника.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Изменение графика отпусков работодателем может осуществляться с согласия работника и профсоюзного комитета.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5.12.2. </w:t>
      </w:r>
      <w:r>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временной нетрудоспособности работника;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w:t>
      </w:r>
      <w:proofErr w:type="gramStart"/>
      <w:r>
        <w:rPr>
          <w:rFonts w:ascii="Times New Roman" w:eastAsia="Times New Roman" w:hAnsi="Times New Roman" w:cs="Times New Roman"/>
          <w:sz w:val="28"/>
          <w:szCs w:val="28"/>
          <w:lang w:eastAsia="ru-RU"/>
        </w:rPr>
        <w:t>может неблагоприятно отразиться на нормальном ходе работы организации допускается</w:t>
      </w:r>
      <w:proofErr w:type="gramEnd"/>
      <w:r>
        <w:rPr>
          <w:rFonts w:ascii="Times New Roman" w:eastAsia="Times New Roman" w:hAnsi="Times New Roman" w:cs="Times New Roman"/>
          <w:sz w:val="28"/>
          <w:szCs w:val="28"/>
          <w:lang w:eastAsia="ru-RU"/>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Запрещается </w:t>
      </w:r>
      <w:proofErr w:type="spellStart"/>
      <w:r>
        <w:rPr>
          <w:rFonts w:ascii="Times New Roman" w:eastAsia="Times New Roman" w:hAnsi="Times New Roman" w:cs="Times New Roman"/>
          <w:sz w:val="28"/>
          <w:szCs w:val="28"/>
          <w:lang w:eastAsia="ru-RU"/>
        </w:rPr>
        <w:t>непредоставление</w:t>
      </w:r>
      <w:proofErr w:type="spellEnd"/>
      <w:r>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Pr>
          <w:rFonts w:ascii="Times New Roman" w:eastAsia="Times New Roman" w:hAnsi="Times New Roman" w:cs="Times New Roman"/>
          <w:sz w:val="28"/>
          <w:szCs w:val="28"/>
          <w:lang w:eastAsia="ru-RU"/>
        </w:rPr>
        <w:t>непредоставление</w:t>
      </w:r>
      <w:proofErr w:type="spellEnd"/>
      <w:r>
        <w:rPr>
          <w:rFonts w:ascii="Times New Roman" w:eastAsia="Times New Roman" w:hAnsi="Times New Roman" w:cs="Times New Roman"/>
          <w:sz w:val="28"/>
          <w:szCs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5.12.3. </w:t>
      </w:r>
      <w:r>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Pr>
          <w:rFonts w:ascii="Times New Roman" w:eastAsia="Times New Roman" w:hAnsi="Times New Roman" w:cs="Times New Roman"/>
          <w:color w:val="000000"/>
          <w:sz w:val="28"/>
          <w:szCs w:val="28"/>
          <w:lang w:eastAsia="ru-RU"/>
        </w:rPr>
        <w:t xml:space="preserve">Российской Федерации </w:t>
      </w:r>
      <w:r>
        <w:rPr>
          <w:rFonts w:ascii="Times New Roman" w:eastAsia="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sz w:val="28"/>
          <w:szCs w:val="28"/>
          <w:lang w:eastAsia="ru-RU"/>
        </w:rPr>
        <w:t xml:space="preserve">5.14. Работникам, занятым на работах с вредными и (или) опасными условиями труда в соответствии со ст.117 ТК РФ предоставляется </w:t>
      </w:r>
      <w:proofErr w:type="gramStart"/>
      <w:r>
        <w:rPr>
          <w:rFonts w:ascii="Times New Roman" w:eastAsia="Times New Roman" w:hAnsi="Times New Roman" w:cs="Times New Roman"/>
          <w:bCs/>
          <w:sz w:val="28"/>
          <w:szCs w:val="28"/>
          <w:lang w:eastAsia="ru-RU"/>
        </w:rPr>
        <w:t>ежегодный</w:t>
      </w:r>
      <w:proofErr w:type="gramEnd"/>
      <w:r>
        <w:rPr>
          <w:rFonts w:ascii="Times New Roman" w:eastAsia="Times New Roman" w:hAnsi="Times New Roman" w:cs="Times New Roman"/>
          <w:bCs/>
          <w:sz w:val="28"/>
          <w:szCs w:val="28"/>
          <w:lang w:eastAsia="ru-RU"/>
        </w:rPr>
        <w:t xml:space="preserve">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Pr>
          <w:rFonts w:ascii="Times New Roman" w:eastAsia="Times New Roman" w:hAnsi="Times New Roman" w:cs="Times New Roman"/>
          <w:sz w:val="28"/>
          <w:szCs w:val="28"/>
          <w:lang w:eastAsia="ru-RU"/>
        </w:rPr>
        <w:t xml:space="preserve"> (Приложение №4) </w:t>
      </w:r>
      <w:r>
        <w:rPr>
          <w:rFonts w:ascii="Times New Roman" w:eastAsia="Times New Roman" w:hAnsi="Times New Roman" w:cs="Times New Roman"/>
          <w:color w:val="00B050"/>
          <w:sz w:val="28"/>
          <w:szCs w:val="28"/>
          <w:lang w:eastAsia="ru-RU"/>
        </w:rPr>
        <w:t xml:space="preserve"> </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Порядок и условия</w:t>
      </w:r>
      <w:r>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профсоюзного комитета.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коллективным договором.</w:t>
      </w:r>
    </w:p>
    <w:p w:rsidR="004C1105" w:rsidRDefault="00643F9E">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 xml:space="preserve">5.17. Для медицинских работников устанавливается сокращенная продолжительность рабочего времени не более 39 часов в неделю. </w:t>
      </w:r>
      <w:r>
        <w:rPr>
          <w:rFonts w:ascii="Times New Roman" w:eastAsia="Times New Roman" w:hAnsi="Times New Roman" w:cs="Times New Roman"/>
          <w:iCs/>
          <w:sz w:val="28"/>
          <w:szCs w:val="28"/>
          <w:lang w:eastAsia="ru-RU"/>
        </w:rPr>
        <w:t>(Ст. 350 ТК РФ)</w:t>
      </w:r>
      <w:r>
        <w:rPr>
          <w:rFonts w:ascii="Times New Roman" w:eastAsia="Times New Roman" w:hAnsi="Times New Roman" w:cs="Times New Roman"/>
          <w:i/>
          <w:iCs/>
          <w:sz w:val="28"/>
          <w:szCs w:val="28"/>
          <w:lang w:eastAsia="ru-RU"/>
        </w:rPr>
        <w:t>.</w:t>
      </w:r>
    </w:p>
    <w:p w:rsidR="004C1105" w:rsidRDefault="00643F9E">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5.18. Для работников, являющихся инвалидами </w:t>
      </w:r>
      <w:r>
        <w:rPr>
          <w:rFonts w:ascii="Times New Roman" w:hAnsi="Times New Roman" w:cs="Times New Roman"/>
          <w:sz w:val="28"/>
          <w:szCs w:val="28"/>
          <w:lang w:val="en-US" w:eastAsia="ru-RU"/>
        </w:rPr>
        <w:t>I</w:t>
      </w:r>
      <w:r>
        <w:rPr>
          <w:rFonts w:ascii="Times New Roman" w:hAnsi="Times New Roman" w:cs="Times New Roman"/>
          <w:sz w:val="28"/>
          <w:szCs w:val="28"/>
          <w:lang w:eastAsia="ru-RU"/>
        </w:rPr>
        <w:t xml:space="preserve"> или </w:t>
      </w:r>
      <w:r>
        <w:rPr>
          <w:rFonts w:ascii="Times New Roman" w:hAnsi="Times New Roman" w:cs="Times New Roman"/>
          <w:sz w:val="28"/>
          <w:szCs w:val="28"/>
          <w:lang w:val="en-US" w:eastAsia="ru-RU"/>
        </w:rPr>
        <w:t>II</w:t>
      </w:r>
      <w:r>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4C1105" w:rsidRDefault="00643F9E">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iCs/>
          <w:sz w:val="28"/>
          <w:szCs w:val="28"/>
          <w:lang w:eastAsia="ru-RU"/>
        </w:rPr>
        <w:t>с</w:t>
      </w:r>
      <w:proofErr w:type="gramEnd"/>
      <w:r>
        <w:rPr>
          <w:rFonts w:ascii="Times New Roman" w:eastAsia="Times New Roman" w:hAnsi="Times New Roman" w:cs="Times New Roman"/>
          <w:iCs/>
          <w:sz w:val="28"/>
          <w:szCs w:val="28"/>
          <w:lang w:eastAsia="ru-RU"/>
        </w:rPr>
        <w:t>т. 92 ТК РФ, ст.23 Федерального закона от 24 ноября 1995 года № 181-ФЗ «О социальной защите инвалидов в Российской Федерации»).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909085"/>
      <w:r>
        <w:rPr>
          <w:rFonts w:ascii="Times New Roman" w:eastAsia="Times New Roman" w:hAnsi="Times New Roman" w:cs="Times New Roman"/>
          <w:i/>
          <w:iCs/>
          <w:sz w:val="28"/>
          <w:szCs w:val="28"/>
          <w:lang w:eastAsia="ru-RU"/>
        </w:rPr>
        <w:tab/>
      </w:r>
      <w:bookmarkEnd w:id="1"/>
    </w:p>
    <w:p w:rsidR="004C1105" w:rsidRDefault="00643F9E">
      <w:pPr>
        <w:spacing w:after="0" w:line="240" w:lineRule="auto"/>
        <w:ind w:firstLine="709"/>
        <w:jc w:val="center"/>
        <w:rPr>
          <w:rFonts w:ascii="Times New Roman" w:eastAsia="Times New Roman" w:hAnsi="Times New Roman" w:cs="Times New Roman"/>
          <w:b/>
          <w:color w:val="000000"/>
          <w:sz w:val="28"/>
          <w:szCs w:val="28"/>
          <w:u w:val="single"/>
          <w:lang w:eastAsia="ru-RU"/>
        </w:rPr>
      </w:pPr>
      <w:r>
        <w:rPr>
          <w:rFonts w:ascii="Times New Roman" w:eastAsia="Times New Roman" w:hAnsi="Times New Roman" w:cs="Times New Roman"/>
          <w:b/>
          <w:color w:val="000000"/>
          <w:sz w:val="28"/>
          <w:szCs w:val="28"/>
          <w:u w:val="single"/>
          <w:lang w:val="en-US" w:eastAsia="ru-RU"/>
        </w:rPr>
        <w:t>VI</w:t>
      </w:r>
      <w:r>
        <w:rPr>
          <w:rFonts w:ascii="Times New Roman" w:eastAsia="Times New Roman" w:hAnsi="Times New Roman" w:cs="Times New Roman"/>
          <w:b/>
          <w:color w:val="000000"/>
          <w:sz w:val="28"/>
          <w:szCs w:val="28"/>
          <w:u w:val="single"/>
          <w:lang w:eastAsia="ru-RU"/>
        </w:rPr>
        <w:t>. Оплата и нормы труда.</w:t>
      </w:r>
    </w:p>
    <w:p w:rsidR="004C1105" w:rsidRDefault="004C1105">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6.1.2. Стороны в рамках коллективно-договорного регулирования принимают меры </w:t>
      </w:r>
      <w:proofErr w:type="gramStart"/>
      <w:r>
        <w:rPr>
          <w:rFonts w:ascii="Times New Roman" w:eastAsia="Times New Roman" w:hAnsi="Times New Roman" w:cs="Times New Roman"/>
          <w:sz w:val="28"/>
          <w:szCs w:val="28"/>
          <w:lang w:eastAsia="ru-RU"/>
        </w:rPr>
        <w:t>по</w:t>
      </w:r>
      <w:proofErr w:type="gramEnd"/>
      <w:r>
        <w:rPr>
          <w:rFonts w:ascii="Times New Roman" w:eastAsia="Times New Roman" w:hAnsi="Times New Roman" w:cs="Times New Roman"/>
          <w:sz w:val="28"/>
          <w:szCs w:val="28"/>
          <w:lang w:eastAsia="ru-RU"/>
        </w:rPr>
        <w:t>:</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 не поименованных в Указах Президента РФ.</w:t>
      </w: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Стороны подтверждают, что:</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C1105" w:rsidRDefault="00643F9E">
      <w:pPr>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 xml:space="preserve">6.2.2. </w:t>
      </w:r>
      <w:proofErr w:type="gramStart"/>
      <w:r>
        <w:rPr>
          <w:rFonts w:ascii="Times New Roman" w:eastAsia="Arial" w:hAnsi="Times New Roman" w:cs="Times New Roman"/>
          <w:sz w:val="28"/>
          <w:szCs w:val="28"/>
          <w:lang w:eastAsia="ar-SA"/>
        </w:rPr>
        <w:t>Система оплаты труда работников устанавливается коллективным договором, территориальным Соглашением, локальными нормативными актами по согласованию с профсоюзным комитетом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proofErr w:type="gramEnd"/>
      <w:r>
        <w:rPr>
          <w:rFonts w:ascii="Times New Roman" w:eastAsia="Arial" w:hAnsi="Times New Roman" w:cs="Times New Roman"/>
          <w:sz w:val="28"/>
          <w:szCs w:val="28"/>
          <w:lang w:eastAsia="ar-SA"/>
        </w:rPr>
        <w:t xml:space="preserve"> актами органов местного самоуправления.</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6.2.3.</w:t>
      </w:r>
      <w:r>
        <w:rPr>
          <w:rFonts w:ascii="Times New Roman" w:eastAsia="Calibri" w:hAnsi="Times New Roman" w:cs="Times New Roman"/>
          <w:b/>
          <w:sz w:val="28"/>
          <w:szCs w:val="28"/>
        </w:rPr>
        <w:t xml:space="preserve"> </w:t>
      </w:r>
      <w:r>
        <w:rPr>
          <w:rFonts w:ascii="Times New Roman" w:eastAsia="Calibri" w:hAnsi="Times New Roman" w:cs="Times New Roman"/>
          <w:sz w:val="28"/>
          <w:szCs w:val="28"/>
        </w:rPr>
        <w:t xml:space="preserve">Вопросы оплаты труда регулируются постановлением Кабинета Министров Республики Татарстан от 31.05.2018 № 412 «Об условиях </w:t>
      </w:r>
      <w:proofErr w:type="gramStart"/>
      <w:r>
        <w:rPr>
          <w:rFonts w:ascii="Times New Roman" w:eastAsia="Calibri" w:hAnsi="Times New Roman" w:cs="Times New Roman"/>
          <w:sz w:val="28"/>
          <w:szCs w:val="28"/>
        </w:rPr>
        <w:t>оплаты труда работников государственных образовательных организаций Республики</w:t>
      </w:r>
      <w:proofErr w:type="gramEnd"/>
      <w:r>
        <w:rPr>
          <w:rFonts w:ascii="Times New Roman" w:eastAsia="Calibri" w:hAnsi="Times New Roman" w:cs="Times New Roman"/>
          <w:sz w:val="28"/>
          <w:szCs w:val="28"/>
        </w:rPr>
        <w:t xml:space="preserve"> Татарстан» (далее - постановление КМ РТ № 412 от 31.05.2018) и прилагаемым к нему приложениями:</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Положение об условиях </w:t>
      </w:r>
      <w:proofErr w:type="gramStart"/>
      <w:r>
        <w:rPr>
          <w:rFonts w:ascii="Times New Roman" w:eastAsia="Calibri" w:hAnsi="Times New Roman" w:cs="Times New Roman"/>
          <w:sz w:val="28"/>
          <w:szCs w:val="28"/>
        </w:rPr>
        <w:t>оплаты труда работников дошкольных образовательных организаций Республики</w:t>
      </w:r>
      <w:proofErr w:type="gramEnd"/>
      <w:r>
        <w:rPr>
          <w:rFonts w:ascii="Times New Roman" w:eastAsia="Calibri" w:hAnsi="Times New Roman" w:cs="Times New Roman"/>
          <w:sz w:val="28"/>
          <w:szCs w:val="28"/>
        </w:rPr>
        <w:t xml:space="preserve"> Татарстан;</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Положение об условиях </w:t>
      </w:r>
      <w:proofErr w:type="gramStart"/>
      <w:r>
        <w:rPr>
          <w:rFonts w:ascii="Times New Roman" w:eastAsia="Calibri" w:hAnsi="Times New Roman" w:cs="Times New Roman"/>
          <w:sz w:val="28"/>
          <w:szCs w:val="28"/>
        </w:rPr>
        <w:t>оплаты труда работников профессиональных квалификационных групп общеотраслевых профессий</w:t>
      </w:r>
      <w:proofErr w:type="gramEnd"/>
      <w:r>
        <w:rPr>
          <w:rFonts w:ascii="Times New Roman" w:eastAsia="Calibri" w:hAnsi="Times New Roman" w:cs="Times New Roman"/>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6.2.3.1. </w:t>
      </w:r>
      <w:proofErr w:type="gramStart"/>
      <w:r>
        <w:rPr>
          <w:rFonts w:ascii="Times New Roman" w:eastAsia="Calibri" w:hAnsi="Times New Roman" w:cs="Times New Roman"/>
          <w:sz w:val="28"/>
          <w:szCs w:val="28"/>
        </w:rPr>
        <w:t>Заработная плата работников, устанавливаемая в соответствии с пунктом 1 постановления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w:t>
      </w:r>
      <w:proofErr w:type="gramEnd"/>
      <w:r>
        <w:rPr>
          <w:rFonts w:ascii="Times New Roman" w:eastAsia="Calibri" w:hAnsi="Times New Roman" w:cs="Times New Roman"/>
          <w:sz w:val="28"/>
          <w:szCs w:val="28"/>
        </w:rPr>
        <w:t xml:space="preserve"> квалификации.</w:t>
      </w:r>
    </w:p>
    <w:p w:rsidR="004C1105" w:rsidRDefault="00643F9E">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6.3. Формирование фонда оплаты труда осуществляется в пределах объёма средств на текущий финансовый год, определённого в соответствии с нормативом финансовых затрат, количеством потребителей и услуг и отражается в плане финансово-хозяйственной деятельности дошкольной образовательной организации с учётом:</w:t>
      </w:r>
    </w:p>
    <w:p w:rsidR="004C1105" w:rsidRDefault="00643F9E">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C1105" w:rsidRDefault="00643F9E">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t>б) выплат стимулирующего характера;</w:t>
      </w:r>
    </w:p>
    <w:p w:rsidR="004C1105" w:rsidRDefault="00643F9E">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t>в) выплат компенсационного характера.</w:t>
      </w:r>
    </w:p>
    <w:p w:rsidR="004C1105" w:rsidRDefault="00643F9E">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Положением об условиях оплаты работников дошкольных образовательных организаций на основе профессиональных квалификационных групп в соответствии с постановлением </w:t>
      </w:r>
      <w:proofErr w:type="gramStart"/>
      <w:r>
        <w:rPr>
          <w:rFonts w:ascii="Times New Roman" w:eastAsia="Times New Roman" w:hAnsi="Times New Roman" w:cs="Times New Roman"/>
          <w:color w:val="000000"/>
          <w:sz w:val="28"/>
          <w:szCs w:val="28"/>
          <w:lang w:eastAsia="ru-RU"/>
        </w:rPr>
        <w:t>КМ</w:t>
      </w:r>
      <w:proofErr w:type="gramEnd"/>
      <w:r>
        <w:rPr>
          <w:rFonts w:ascii="Times New Roman" w:eastAsia="Times New Roman" w:hAnsi="Times New Roman" w:cs="Times New Roman"/>
          <w:color w:val="000000"/>
          <w:sz w:val="28"/>
          <w:szCs w:val="28"/>
          <w:lang w:eastAsia="ru-RU"/>
        </w:rPr>
        <w:t xml:space="preserve"> РТ №412 от 31.05.2018.</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6.3.2. Стимулирующий фонд оплаты труда включает в себя:</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интенсивность и высокие результаты работы;</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стаж работы по профилю;</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квалификационную категорию;</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качество выполняемых работ;</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премиальные и иные поощрительные выплаты.</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профсоюзным комитетом и закрепляются в коллективном договоре, положении об условиях оплаты труда</w:t>
      </w:r>
      <w:r>
        <w:rPr>
          <w:rFonts w:ascii="Times New Roman" w:eastAsia="Times New Roman" w:hAnsi="Times New Roman" w:cs="Times New Roman"/>
          <w:color w:val="000000"/>
          <w:sz w:val="28"/>
          <w:szCs w:val="28"/>
          <w:lang w:eastAsia="ru-RU"/>
        </w:rPr>
        <w:t xml:space="preserve">. </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Pr>
          <w:rFonts w:ascii="Times New Roman" w:eastAsia="Calibri" w:hAnsi="Times New Roman" w:cs="Times New Roman"/>
          <w:sz w:val="28"/>
          <w:szCs w:val="28"/>
        </w:rPr>
        <w:t>на</w:t>
      </w:r>
      <w:proofErr w:type="gramEnd"/>
      <w:r>
        <w:rPr>
          <w:rFonts w:ascii="Times New Roman" w:eastAsia="Calibri" w:hAnsi="Times New Roman" w:cs="Times New Roman"/>
          <w:sz w:val="28"/>
          <w:szCs w:val="28"/>
        </w:rPr>
        <w:t>:</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специфику образовательной программы;</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выплаты за наличие почётных званий, государственных наград. </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Выплаты за качество выполняемых работ устанавливаются работникам по результатам труда за определённый период времени. Основным критерием, влияющим на размер выплат за качество выполняемых работ, является достижение пороговых </w:t>
      </w:r>
      <w:proofErr w:type="gramStart"/>
      <w:r>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Pr>
          <w:rFonts w:ascii="Times New Roman" w:eastAsia="Calibri" w:hAnsi="Times New Roman" w:cs="Times New Roman"/>
          <w:sz w:val="28"/>
          <w:szCs w:val="28"/>
        </w:rPr>
        <w:t xml:space="preserve">. </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C1105" w:rsidRDefault="00643F9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-принятие решений о выплатах и их размерах должны осуществляться по согласованию с профсоюзным комитетом (принцип прозрачности).</w:t>
      </w:r>
    </w:p>
    <w:p w:rsidR="004C1105" w:rsidRDefault="00643F9E">
      <w:pPr>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по основному месту работы и по основной должности единовременно за определённый период времени (месяц, квартал, год), к юбилейным датам, получению знаков отличия, благодарственных писем, грамот, наград и иным основаниям. </w:t>
      </w:r>
    </w:p>
    <w:p w:rsidR="004C1105" w:rsidRDefault="00643F9E">
      <w:pPr>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6.3.3. К выплатам компенсационного характера относятся:</w:t>
      </w:r>
    </w:p>
    <w:p w:rsidR="004C1105" w:rsidRDefault="00643F9E">
      <w:pPr>
        <w:spacing w:after="0" w:line="240" w:lineRule="auto"/>
        <w:ind w:firstLine="709"/>
        <w:contextualSpacing/>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roofErr w:type="gramEnd"/>
    </w:p>
    <w:p w:rsidR="004C1105" w:rsidRDefault="00643F9E">
      <w:pPr>
        <w:spacing w:after="0" w:line="240" w:lineRule="auto"/>
        <w:ind w:firstLine="709"/>
        <w:jc w:val="both"/>
        <w:rPr>
          <w:rFonts w:ascii="Times New Roman" w:eastAsia="Arial" w:hAnsi="Times New Roman" w:cs="Times New Roman"/>
          <w:sz w:val="28"/>
          <w:szCs w:val="28"/>
          <w:lang w:eastAsia="ar-SA"/>
        </w:rPr>
      </w:pPr>
      <w:proofErr w:type="gramStart"/>
      <w:r>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4C1105" w:rsidRDefault="00643F9E">
      <w:pPr>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территориальным Соглашением, коллективным договором, локальными нормативными актами учреждения.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6.4. Фонд оплаты труда формируется </w:t>
      </w:r>
      <w:proofErr w:type="gramStart"/>
      <w:r>
        <w:rPr>
          <w:rFonts w:ascii="Times New Roman" w:eastAsia="Times New Roman" w:hAnsi="Times New Roman" w:cs="Times New Roman"/>
          <w:sz w:val="28"/>
          <w:szCs w:val="28"/>
          <w:lang w:eastAsia="ru-RU"/>
        </w:rPr>
        <w:t>согласно</w:t>
      </w:r>
      <w:proofErr w:type="gramEnd"/>
      <w:r>
        <w:rPr>
          <w:rFonts w:ascii="Times New Roman" w:eastAsia="Times New Roman" w:hAnsi="Times New Roman" w:cs="Times New Roman"/>
          <w:sz w:val="28"/>
          <w:szCs w:val="28"/>
          <w:lang w:eastAsia="ru-RU"/>
        </w:rPr>
        <w:t xml:space="preserve"> штатного расписания, исходя из которого  учреждение самостоятельно определяет должностные обязанности работников.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6.5. </w:t>
      </w:r>
      <w:proofErr w:type="gramStart"/>
      <w:r>
        <w:rPr>
          <w:rFonts w:ascii="Times New Roman" w:eastAsia="Times New Roman" w:hAnsi="Times New Roman" w:cs="Times New Roman"/>
          <w:color w:val="000000"/>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размерах</w:t>
      </w:r>
      <w:proofErr w:type="gramEnd"/>
      <w:r>
        <w:rPr>
          <w:rFonts w:ascii="Times New Roman" w:eastAsia="Times New Roman" w:hAnsi="Times New Roman" w:cs="Times New Roman"/>
          <w:color w:val="000000"/>
          <w:sz w:val="28"/>
          <w:szCs w:val="28"/>
          <w:lang w:eastAsia="ru-RU"/>
        </w:rPr>
        <w:t xml:space="preserve"> и основаниях произведённых удержаний, а также об общей денежной сумме, подлежащей выплате.</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Форма расчетного листка утверждается работодателем с учетом мнения профсоюзного комитета в порядке, установленном ст.372 ТК РФ.</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6.6. </w:t>
      </w:r>
      <w:bookmarkStart w:id="2" w:name="sub_1366"/>
      <w:r>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p>
    <w:p w:rsidR="004C1105" w:rsidRDefault="00643F9E">
      <w:pPr>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за 2 половину месяца – 15 числа каждого месяца;</w:t>
      </w:r>
    </w:p>
    <w:p w:rsidR="004C1105" w:rsidRDefault="00643F9E">
      <w:pPr>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за 1 половину месяца – 30 числа каждого месяца.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Pr>
          <w:rFonts w:ascii="Times New Roman" w:eastAsia="Times New Roman" w:hAnsi="Times New Roman" w:cs="Times New Roman"/>
          <w:sz w:val="28"/>
          <w:szCs w:val="28"/>
          <w:lang w:eastAsia="ru-RU"/>
        </w:rPr>
        <w:t>позднее</w:t>
      </w:r>
      <w:proofErr w:type="gramEnd"/>
      <w:r>
        <w:rPr>
          <w:rFonts w:ascii="Times New Roman" w:eastAsia="Times New Roman" w:hAnsi="Times New Roman" w:cs="Times New Roman"/>
          <w:sz w:val="28"/>
          <w:szCs w:val="28"/>
          <w:lang w:eastAsia="ru-RU"/>
        </w:rPr>
        <w:t xml:space="preserve"> чем за пятнадцать календарных дней до дня выплаты заработной зарплаты (ст.136. </w:t>
      </w:r>
      <w:proofErr w:type="gramStart"/>
      <w:r>
        <w:rPr>
          <w:rFonts w:ascii="Times New Roman" w:eastAsia="Times New Roman" w:hAnsi="Times New Roman" w:cs="Times New Roman"/>
          <w:sz w:val="28"/>
          <w:szCs w:val="28"/>
          <w:lang w:eastAsia="ru-RU"/>
        </w:rPr>
        <w:t>ТК РФ).</w:t>
      </w:r>
      <w:bookmarkEnd w:id="2"/>
      <w:proofErr w:type="gramEnd"/>
      <w:r>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6.7. Совместным решением работодателя и профсоюзного комитета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Переработка рабочего времени воспитателей, вследствие неявки сменяющего работника или родителей</w:t>
      </w:r>
      <w:r>
        <w:rPr>
          <w:rFonts w:ascii="Times New Roman" w:eastAsia="Times New Roman" w:hAnsi="Times New Roman" w:cs="Times New Roman"/>
          <w:i/>
          <w:iCs/>
          <w:color w:val="000000"/>
          <w:sz w:val="28"/>
          <w:szCs w:val="28"/>
          <w:lang w:eastAsia="ru-RU"/>
        </w:rPr>
        <w:t xml:space="preserve">, </w:t>
      </w:r>
      <w:r>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6.9. Работа в выходной день и нерабочий праздничный день оплачивается не менее чем в двойном размере:</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Pr>
          <w:rFonts w:ascii="Times New Roman" w:eastAsia="Times New Roman" w:hAnsi="Times New Roman" w:cs="Times New Roman"/>
          <w:color w:val="000000"/>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Конкретные </w:t>
      </w:r>
      <w:proofErr w:type="gramStart"/>
      <w:r>
        <w:rPr>
          <w:rFonts w:ascii="Times New Roman" w:eastAsia="Times New Roman" w:hAnsi="Times New Roman" w:cs="Times New Roman"/>
          <w:color w:val="000000"/>
          <w:sz w:val="28"/>
          <w:szCs w:val="28"/>
          <w:lang w:eastAsia="ru-RU"/>
        </w:rPr>
        <w:t>размеры оплаты труда</w:t>
      </w:r>
      <w:proofErr w:type="gramEnd"/>
      <w:r>
        <w:rPr>
          <w:rFonts w:ascii="Times New Roman" w:eastAsia="Times New Roman" w:hAnsi="Times New Roman" w:cs="Times New Roman"/>
          <w:color w:val="000000"/>
          <w:sz w:val="28"/>
          <w:szCs w:val="28"/>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профсоюзного комитета, трудовым договором.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 Время простоя по вине работодателя оплачивается в размере не менее 2/3 средней заработной платы работника.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здоровья работников и воспитанников, работникам сохраняется выплата средней заработной платы.</w:t>
      </w:r>
    </w:p>
    <w:p w:rsidR="004C1105" w:rsidRDefault="00643F9E">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bookmarkStart w:id="3" w:name="sub_34910415"/>
      <w:r>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Pr>
            <w:rFonts w:ascii="Times New Roman" w:hAnsi="Times New Roman" w:cs="Times New Roman"/>
            <w:bCs/>
            <w:sz w:val="28"/>
            <w:szCs w:val="28"/>
            <w:lang w:eastAsia="ru-RU"/>
          </w:rPr>
          <w:t>ключевой ставки</w:t>
        </w:r>
      </w:hyperlink>
      <w:r>
        <w:rPr>
          <w:rFonts w:ascii="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Pr>
          <w:rFonts w:ascii="Times New Roman" w:hAnsi="Times New Roman" w:cs="Times New Roman"/>
          <w:sz w:val="28"/>
          <w:szCs w:val="28"/>
          <w:lang w:eastAsia="ru-RU"/>
        </w:rPr>
        <w:t>сумм</w:t>
      </w:r>
      <w:proofErr w:type="gramEnd"/>
      <w:r>
        <w:rPr>
          <w:rFonts w:ascii="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bookmarkStart w:id="4" w:name="sub_34910416"/>
      <w:bookmarkEnd w:id="3"/>
      <w:r>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6.13. </w:t>
      </w:r>
      <w:bookmarkStart w:id="5" w:name="sub_1471"/>
      <w:r>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bookmarkStart w:id="6" w:name="sub_1472"/>
      <w:bookmarkEnd w:id="5"/>
      <w:r>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bookmarkStart w:id="7" w:name="sub_1473"/>
      <w:bookmarkEnd w:id="6"/>
      <w:r>
        <w:rPr>
          <w:rFonts w:ascii="Times New Roman" w:eastAsia="Times New Roman" w:hAnsi="Times New Roman" w:cs="Times New Roman"/>
          <w:sz w:val="28"/>
          <w:szCs w:val="28"/>
          <w:lang w:eastAsia="ru-RU"/>
        </w:rPr>
        <w:t xml:space="preserve">Конкретные размеры повышения оплаты труда устанавливаются работодателем с учётом мнения профсоюзного комитета в порядке, установленном </w:t>
      </w:r>
      <w:hyperlink w:anchor="sub_372" w:history="1">
        <w:r>
          <w:rPr>
            <w:rFonts w:ascii="Times New Roman" w:eastAsia="Times New Roman" w:hAnsi="Times New Roman" w:cs="Times New Roman"/>
            <w:bCs/>
            <w:sz w:val="28"/>
            <w:szCs w:val="28"/>
            <w:lang w:eastAsia="ru-RU"/>
          </w:rPr>
          <w:t>статьей 372</w:t>
        </w:r>
      </w:hyperlink>
      <w:r>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4C1105" w:rsidRDefault="00643F9E">
      <w:pPr>
        <w:spacing w:after="0" w:line="240" w:lineRule="auto"/>
        <w:ind w:firstLine="709"/>
        <w:jc w:val="both"/>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4C1105" w:rsidRDefault="00643F9E">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 xml:space="preserve">6.15. </w:t>
      </w:r>
      <w:proofErr w:type="gramStart"/>
      <w:r>
        <w:rPr>
          <w:rFonts w:ascii="Times New Roman" w:eastAsia="Times New Roman" w:hAnsi="Times New Roman" w:cs="Times New Roman"/>
          <w:sz w:val="28"/>
          <w:szCs w:val="28"/>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iCs/>
          <w:sz w:val="28"/>
          <w:szCs w:val="28"/>
          <w:lang w:eastAsia="ru-RU"/>
        </w:rPr>
        <w:t xml:space="preserve">Конкретные размеры повышения оплаты труда за работу в ночное время, но не </w:t>
      </w:r>
      <w:proofErr w:type="gramStart"/>
      <w:r>
        <w:rPr>
          <w:rFonts w:ascii="Times New Roman" w:eastAsia="Times New Roman" w:hAnsi="Times New Roman" w:cs="Times New Roman"/>
          <w:iCs/>
          <w:sz w:val="28"/>
          <w:szCs w:val="28"/>
          <w:lang w:eastAsia="ru-RU"/>
        </w:rPr>
        <w:t>ниже указанных</w:t>
      </w:r>
      <w:proofErr w:type="gramEnd"/>
      <w:r>
        <w:rPr>
          <w:rFonts w:ascii="Times New Roman" w:eastAsia="Times New Roman" w:hAnsi="Times New Roman" w:cs="Times New Roman"/>
          <w:iCs/>
          <w:sz w:val="28"/>
          <w:szCs w:val="28"/>
          <w:lang w:eastAsia="ru-RU"/>
        </w:rPr>
        <w:t xml:space="preserve"> выше размеров, устанавливаются коллективным договором, локальным нормативным актом, принимаемым с учётом мнения профсоюзного комитета, трудовым договором.</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 Стороны рекомендуют:</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единицы  должности на организацию. </w:t>
      </w: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6.17. Профсоюзный комитет:</w:t>
      </w:r>
    </w:p>
    <w:p w:rsidR="004C1105" w:rsidRDefault="00643F9E">
      <w:pPr>
        <w:spacing w:after="0" w:line="240" w:lineRule="auto"/>
        <w:ind w:firstLine="709"/>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6.17.1.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6.17.2. Обеспечивает издание информационно-методических материалов, </w:t>
      </w:r>
      <w:proofErr w:type="gramStart"/>
      <w:r>
        <w:rPr>
          <w:rFonts w:ascii="Times New Roman" w:eastAsia="Times New Roman" w:hAnsi="Times New Roman" w:cs="Times New Roman"/>
          <w:color w:val="000000"/>
          <w:sz w:val="28"/>
          <w:szCs w:val="28"/>
          <w:lang w:eastAsia="ru-RU"/>
        </w:rPr>
        <w:t>обучение профсоюзного актива по вопросам</w:t>
      </w:r>
      <w:proofErr w:type="gramEnd"/>
      <w:r>
        <w:rPr>
          <w:rFonts w:ascii="Times New Roman" w:eastAsia="Times New Roman" w:hAnsi="Times New Roman" w:cs="Times New Roman"/>
          <w:color w:val="000000"/>
          <w:sz w:val="28"/>
          <w:szCs w:val="28"/>
          <w:lang w:eastAsia="ru-RU"/>
        </w:rPr>
        <w:t xml:space="preserve"> оплаты труда, трудового законодательства, жилищного, пенсионного законодательства и норм социального страхования.</w:t>
      </w:r>
    </w:p>
    <w:p w:rsidR="00162F8B" w:rsidRDefault="00162F8B">
      <w:pPr>
        <w:spacing w:after="0" w:line="240" w:lineRule="auto"/>
        <w:ind w:firstLine="709"/>
        <w:jc w:val="both"/>
        <w:rPr>
          <w:rFonts w:ascii="Times New Roman" w:eastAsia="Times New Roman" w:hAnsi="Times New Roman" w:cs="Times New Roman"/>
          <w:color w:val="000000"/>
          <w:sz w:val="28"/>
          <w:szCs w:val="28"/>
          <w:lang w:eastAsia="ru-RU"/>
        </w:rPr>
      </w:pPr>
    </w:p>
    <w:p w:rsidR="00162F8B" w:rsidRDefault="00162F8B">
      <w:pPr>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u w:val="single"/>
          <w:lang w:val="en-US" w:eastAsia="ru-RU"/>
        </w:rPr>
        <w:t>VII</w:t>
      </w:r>
      <w:r>
        <w:rPr>
          <w:rFonts w:ascii="Times New Roman" w:eastAsia="Times New Roman" w:hAnsi="Times New Roman" w:cs="Times New Roman"/>
          <w:b/>
          <w:color w:val="000000"/>
          <w:sz w:val="28"/>
          <w:szCs w:val="28"/>
          <w:u w:val="single"/>
          <w:lang w:eastAsia="ru-RU"/>
        </w:rPr>
        <w:t>. Гарантии содействия занятост</w:t>
      </w:r>
      <w:r>
        <w:rPr>
          <w:rFonts w:ascii="Times New Roman" w:eastAsia="Times New Roman" w:hAnsi="Times New Roman" w:cs="Times New Roman"/>
          <w:b/>
          <w:color w:val="000000"/>
          <w:sz w:val="28"/>
          <w:szCs w:val="28"/>
          <w:lang w:eastAsia="ru-RU"/>
        </w:rPr>
        <w:t>и.</w:t>
      </w:r>
    </w:p>
    <w:p w:rsidR="004C1105" w:rsidRDefault="004C1105">
      <w:pPr>
        <w:spacing w:after="0" w:line="240" w:lineRule="auto"/>
        <w:ind w:firstLine="709"/>
        <w:jc w:val="center"/>
        <w:rPr>
          <w:rFonts w:ascii="Times New Roman" w:eastAsia="Times New Roman" w:hAnsi="Times New Roman" w:cs="Times New Roman"/>
          <w:b/>
          <w:color w:val="000000"/>
          <w:sz w:val="28"/>
          <w:szCs w:val="28"/>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7.1.Работодатель:</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дошкольного учреждения.</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7.1.2. Разрабатывает систему мер по переобучению и дополнительному профессиональному образованию работников, увольняемых в связи с сокращением штата (численности) работников. </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7.1.3. Координирует деятельность педагогической направленности для удовлетворения потребности в педагогических кадрах.</w:t>
      </w:r>
    </w:p>
    <w:p w:rsidR="004C1105" w:rsidRDefault="00643F9E">
      <w:pPr>
        <w:tabs>
          <w:tab w:val="left" w:pos="6865"/>
        </w:tabs>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7.2. </w:t>
      </w:r>
      <w:r>
        <w:rPr>
          <w:rFonts w:ascii="Times New Roman" w:eastAsia="Times New Roman" w:hAnsi="Times New Roman" w:cs="Times New Roman"/>
          <w:b/>
          <w:color w:val="000000"/>
          <w:sz w:val="28"/>
          <w:szCs w:val="28"/>
          <w:lang w:eastAsia="ru-RU"/>
        </w:rPr>
        <w:t>Профсоюзный комитет:</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7.2.1. 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Pr>
          <w:rFonts w:ascii="Times New Roman" w:eastAsia="Times New Roman" w:hAnsi="Times New Roman" w:cs="Times New Roman"/>
          <w:sz w:val="28"/>
          <w:szCs w:val="28"/>
          <w:lang w:eastAsia="ru-RU"/>
        </w:rPr>
        <w:t>контроль за</w:t>
      </w:r>
      <w:proofErr w:type="gramEnd"/>
      <w:r>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7.2.2. Консультирует, проводит обучение профсоюзного актива, с целью предотвращения нарушения прав работников и соблюдения гарантий работникам при реорганизации или ликвидации учреждения.</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7.2.3. Осуществляет общественный </w:t>
      </w:r>
      <w:proofErr w:type="gramStart"/>
      <w:r>
        <w:rPr>
          <w:rFonts w:ascii="Times New Roman" w:eastAsia="Times New Roman" w:hAnsi="Times New Roman" w:cs="Times New Roman"/>
          <w:sz w:val="28"/>
          <w:szCs w:val="28"/>
          <w:lang w:eastAsia="ru-RU"/>
        </w:rPr>
        <w:t>контроль за</w:t>
      </w:r>
      <w:proofErr w:type="gramEnd"/>
      <w:r>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7.2.4. Добивается включения в коллективный договор обязательств по профессиональному обучению работников, чей уровень квалификации не соответствует требованиям профессиональных стандартов, за счёт средств работодателя.</w:t>
      </w:r>
    </w:p>
    <w:p w:rsidR="004C1105" w:rsidRDefault="00643F9E">
      <w:pPr>
        <w:tabs>
          <w:tab w:val="left" w:pos="6865"/>
        </w:tabs>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7.3. Стороны договорились:</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7.3.2. Считать критериями массового увольнения работников: </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увольнение работников в связи с ликвидацией дошкольной образовательной организации с численностью 15 и более работающих;</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7.3.3. 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профсоюзного комитета и службы занятости населения.</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 высвобождаемым работникам оплачиваемого времени для поиска новой работы до расторжения с ними трудового договора.</w:t>
      </w:r>
    </w:p>
    <w:p w:rsidR="004C1105" w:rsidRDefault="00643F9E">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7.3.4. </w:t>
      </w:r>
      <w:proofErr w:type="gramStart"/>
      <w:r>
        <w:rPr>
          <w:rFonts w:ascii="Times New Roman" w:eastAsia="Times New Roman" w:hAnsi="Times New Roman" w:cs="Times New Roman"/>
          <w:sz w:val="28"/>
          <w:szCs w:val="28"/>
          <w:lang w:eastAsia="ru-RU"/>
        </w:rPr>
        <w:t xml:space="preserve">При сокращении численности или штата работников преимущественным правом на оставление на работе, помимо предусмотренного ст.179 ТК РФ имеют работники, в частности:  </w:t>
      </w:r>
      <w:proofErr w:type="spellStart"/>
      <w:r>
        <w:rPr>
          <w:rFonts w:ascii="Times New Roman" w:eastAsia="Times New Roman" w:hAnsi="Times New Roman" w:cs="Times New Roman"/>
          <w:sz w:val="28"/>
          <w:szCs w:val="28"/>
          <w:lang w:eastAsia="ru-RU"/>
        </w:rPr>
        <w:t>предпенсионного</w:t>
      </w:r>
      <w:proofErr w:type="spellEnd"/>
      <w:r>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до назначения досрочной страховой  пенсии; семейные - при наличии одного ребенка, если оба супруга работают в дошкольных образовательных организациях;</w:t>
      </w:r>
      <w:proofErr w:type="gramEnd"/>
      <w:r>
        <w:rPr>
          <w:rFonts w:ascii="Times New Roman" w:eastAsia="Times New Roman" w:hAnsi="Times New Roman" w:cs="Times New Roman"/>
          <w:sz w:val="28"/>
          <w:szCs w:val="28"/>
          <w:lang w:eastAsia="ru-RU"/>
        </w:rPr>
        <w:t xml:space="preserve"> председатель первичной  профсоюзной организации, не освобождённый от основной работы, как в период исполнения им этих полномочий, так и в течение двух лет после окончания срока этих полномочий. </w:t>
      </w:r>
    </w:p>
    <w:p w:rsidR="004C1105" w:rsidRDefault="00643F9E">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sz w:val="28"/>
          <w:szCs w:val="28"/>
          <w:lang w:eastAsia="ru-RU"/>
        </w:rPr>
        <w:t xml:space="preserve">7.3.5. Увольнение работников по п.2 части 1 ст.81 ТК РФ, являющихся членами Профсоюза, производится с учётом мнения профсоюзного комитета. </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дошкольной образовательной организации; проводят с этой целью взаимные консультации, принимают согласованные меры.</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дошкольной </w:t>
      </w:r>
      <w:r>
        <w:rPr>
          <w:rFonts w:ascii="Times New Roman" w:eastAsia="Times New Roman" w:hAnsi="Times New Roman" w:cs="Times New Roman"/>
          <w:sz w:val="28"/>
          <w:szCs w:val="28"/>
          <w:lang w:eastAsia="ru-RU"/>
        </w:rPr>
        <w:t>образовательной организации</w:t>
      </w:r>
      <w:r>
        <w:rPr>
          <w:rFonts w:ascii="Times New Roman" w:eastAsia="Times New Roman" w:hAnsi="Times New Roman" w:cs="Times New Roman"/>
          <w:color w:val="FF0000"/>
          <w:sz w:val="28"/>
          <w:szCs w:val="28"/>
          <w:lang w:eastAsia="ru-RU"/>
        </w:rPr>
        <w:t xml:space="preserve"> </w:t>
      </w:r>
      <w:r>
        <w:rPr>
          <w:rFonts w:ascii="Times New Roman" w:eastAsia="Times New Roman" w:hAnsi="Times New Roman" w:cs="Times New Roman"/>
          <w:color w:val="000000"/>
          <w:sz w:val="28"/>
          <w:szCs w:val="28"/>
          <w:lang w:eastAsia="ru-RU"/>
        </w:rPr>
        <w:t>по инициативе органов управления, может осуществляться при условии предварительного, не менее чем за 3 месяца, письменного уведомления профсоюзного комитета с указанием причин, количества работников, которые могут быть сокращены, конкретных мер по их трудоустройству.</w:t>
      </w:r>
    </w:p>
    <w:p w:rsidR="004C1105" w:rsidRDefault="00643F9E">
      <w:pPr>
        <w:keepNext/>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4C1105" w:rsidRDefault="00643F9E">
      <w:pPr>
        <w:keepNext/>
        <w:spacing w:after="0" w:line="240" w:lineRule="auto"/>
        <w:ind w:firstLine="709"/>
        <w:jc w:val="both"/>
        <w:rPr>
          <w:rFonts w:ascii="Times New Roman" w:eastAsia="Times New Roman" w:hAnsi="Times New Roman" w:cs="Times New Roman"/>
          <w:bCs/>
          <w:sz w:val="28"/>
          <w:szCs w:val="28"/>
          <w:lang w:eastAsia="ru-RU"/>
        </w:rPr>
      </w:pPr>
      <w:proofErr w:type="gramStart"/>
      <w:r>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 апреля 1991  года № 1032-1 «О занятости населения в Российской Федерации».</w:t>
      </w:r>
      <w:proofErr w:type="gramEnd"/>
    </w:p>
    <w:p w:rsidR="004C1105" w:rsidRDefault="00643F9E">
      <w:pPr>
        <w:keepNext/>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7.8. 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Pr>
          <w:rFonts w:ascii="Times New Roman" w:eastAsia="Times New Roman" w:hAnsi="Times New Roman" w:cs="Times New Roman"/>
          <w:bCs/>
          <w:sz w:val="28"/>
          <w:szCs w:val="28"/>
          <w:lang w:eastAsia="ru-RU"/>
        </w:rPr>
        <w:t>и</w:t>
      </w:r>
      <w:proofErr w:type="gramEnd"/>
      <w:r>
        <w:rPr>
          <w:rFonts w:ascii="Times New Roman" w:eastAsia="Times New Roman" w:hAnsi="Times New Roman" w:cs="Times New Roman"/>
          <w:bCs/>
          <w:sz w:val="28"/>
          <w:szCs w:val="28"/>
          <w:lang w:eastAsia="ru-RU"/>
        </w:rPr>
        <w:t xml:space="preserve"> трех месяцев после завершения прохождения соответствующей службы.</w:t>
      </w:r>
    </w:p>
    <w:p w:rsidR="004C1105" w:rsidRDefault="004C1105">
      <w:pPr>
        <w:pStyle w:val="a4"/>
        <w:ind w:firstLine="709"/>
        <w:rPr>
          <w:rFonts w:ascii="Times New Roman" w:hAnsi="Times New Roman" w:cs="Times New Roman"/>
          <w:sz w:val="28"/>
          <w:szCs w:val="28"/>
          <w:lang w:eastAsia="ru-RU"/>
        </w:rPr>
      </w:pPr>
    </w:p>
    <w:p w:rsidR="004C1105" w:rsidRDefault="004C1105">
      <w:pPr>
        <w:pStyle w:val="a4"/>
        <w:ind w:firstLine="709"/>
        <w:rPr>
          <w:rFonts w:ascii="Times New Roman" w:hAnsi="Times New Roman" w:cs="Times New Roman"/>
          <w:sz w:val="28"/>
          <w:szCs w:val="28"/>
          <w:lang w:eastAsia="ru-RU"/>
        </w:rPr>
      </w:pPr>
    </w:p>
    <w:p w:rsidR="004C1105" w:rsidRDefault="00643F9E">
      <w:pPr>
        <w:spacing w:after="0" w:line="240" w:lineRule="auto"/>
        <w:ind w:firstLine="709"/>
        <w:jc w:val="center"/>
        <w:rPr>
          <w:rFonts w:ascii="Times New Roman" w:hAnsi="Times New Roman" w:cs="Times New Roman"/>
          <w:b/>
          <w:sz w:val="28"/>
          <w:szCs w:val="28"/>
          <w:u w:val="single"/>
        </w:rPr>
      </w:pPr>
      <w:r>
        <w:rPr>
          <w:rFonts w:ascii="Times New Roman" w:hAnsi="Times New Roman" w:cs="Times New Roman"/>
          <w:b/>
          <w:sz w:val="28"/>
          <w:szCs w:val="28"/>
          <w:u w:val="single"/>
        </w:rPr>
        <w:t>V</w:t>
      </w:r>
      <w:proofErr w:type="gramStart"/>
      <w:r>
        <w:rPr>
          <w:rFonts w:ascii="Times New Roman" w:hAnsi="Times New Roman" w:cs="Times New Roman"/>
          <w:b/>
          <w:sz w:val="28"/>
          <w:szCs w:val="28"/>
          <w:u w:val="single"/>
        </w:rPr>
        <w:t>П</w:t>
      </w:r>
      <w:proofErr w:type="gramEnd"/>
      <w:r>
        <w:rPr>
          <w:rFonts w:ascii="Times New Roman" w:hAnsi="Times New Roman" w:cs="Times New Roman"/>
          <w:b/>
          <w:sz w:val="28"/>
          <w:szCs w:val="28"/>
          <w:u w:val="single"/>
        </w:rPr>
        <w:t>I. Условия и охрана труда.</w:t>
      </w:r>
    </w:p>
    <w:p w:rsidR="004C1105" w:rsidRDefault="004C1105">
      <w:pPr>
        <w:spacing w:after="0" w:line="240" w:lineRule="auto"/>
        <w:ind w:firstLine="709"/>
        <w:jc w:val="center"/>
        <w:rPr>
          <w:rFonts w:ascii="Times New Roman" w:eastAsia="Times New Roman" w:hAnsi="Times New Roman" w:cs="Times New Roman"/>
          <w:sz w:val="28"/>
          <w:szCs w:val="28"/>
          <w:u w:val="single"/>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Стороны коллективного договора  рассматривают охрану труда и здоровья работников в качестве одного из приоритетных направлений деятельности.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8.1.Работодатель</w:t>
      </w:r>
      <w:r>
        <w:rPr>
          <w:rFonts w:ascii="Times New Roman" w:eastAsia="Times New Roman" w:hAnsi="Times New Roman" w:cs="Times New Roman"/>
          <w:b/>
          <w:color w:val="000000"/>
          <w:sz w:val="28"/>
          <w:szCs w:val="28"/>
          <w:lang w:eastAsia="ru-RU"/>
        </w:rPr>
        <w:t xml:space="preserve">: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 Осуществляет руководство и </w:t>
      </w:r>
      <w:proofErr w:type="gramStart"/>
      <w:r>
        <w:rPr>
          <w:rFonts w:ascii="Times New Roman" w:eastAsia="Times New Roman" w:hAnsi="Times New Roman" w:cs="Times New Roman"/>
          <w:sz w:val="28"/>
          <w:szCs w:val="28"/>
          <w:lang w:eastAsia="ru-RU"/>
        </w:rPr>
        <w:t>контроль за</w:t>
      </w:r>
      <w:proofErr w:type="gramEnd"/>
      <w:r>
        <w:rPr>
          <w:rFonts w:ascii="Times New Roman" w:eastAsia="Times New Roman" w:hAnsi="Times New Roman" w:cs="Times New Roman"/>
          <w:sz w:val="28"/>
          <w:szCs w:val="28"/>
          <w:lang w:eastAsia="ru-RU"/>
        </w:rPr>
        <w:t xml:space="preserve"> состоянием условий и охраны труда в учреждении.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службы охраны труда в дошкольной образовательной организации.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8.1.3. Участвует в создании и функционировании системы управления охраной труда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w:t>
      </w:r>
      <w:proofErr w:type="gramStart"/>
      <w:r>
        <w:rPr>
          <w:rFonts w:ascii="Times New Roman" w:eastAsia="Times New Roman" w:hAnsi="Times New Roman" w:cs="Times New Roman"/>
          <w:sz w:val="28"/>
          <w:szCs w:val="28"/>
          <w:lang w:eastAsia="ru-RU"/>
        </w:rPr>
        <w:t>положениях</w:t>
      </w:r>
      <w:proofErr w:type="gramEnd"/>
      <w:r>
        <w:rPr>
          <w:rFonts w:ascii="Times New Roman" w:eastAsia="Times New Roman" w:hAnsi="Times New Roman" w:cs="Times New Roman"/>
          <w:sz w:val="28"/>
          <w:szCs w:val="28"/>
          <w:lang w:eastAsia="ru-RU"/>
        </w:rPr>
        <w:t xml:space="preserve"> о СУОТ».</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8.1.4. Обеспечивает функционирование службы охраны труда, а также введение должности специалиста по охране труда в штатное расписание учреждения (в соответствии с требованиями ст.217 ТК РФ).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8.1.5.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Pr>
          <w:rFonts w:ascii="Times New Roman" w:eastAsia="Times New Roman" w:hAnsi="Times New Roman" w:cs="Times New Roman"/>
          <w:sz w:val="28"/>
          <w:szCs w:val="28"/>
          <w:lang w:eastAsia="ru-RU"/>
        </w:rPr>
        <w:t>знаний требований охраны труда работников</w:t>
      </w:r>
      <w:proofErr w:type="gramEnd"/>
      <w:r>
        <w:rPr>
          <w:rFonts w:ascii="Times New Roman" w:eastAsia="Times New Roman" w:hAnsi="Times New Roman" w:cs="Times New Roman"/>
          <w:sz w:val="28"/>
          <w:szCs w:val="28"/>
          <w:lang w:eastAsia="ru-RU"/>
        </w:rPr>
        <w:t xml:space="preserve"> организаций» организует: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проведение </w:t>
      </w:r>
      <w:proofErr w:type="gramStart"/>
      <w:r>
        <w:rPr>
          <w:rFonts w:ascii="Times New Roman" w:eastAsia="Times New Roman" w:hAnsi="Times New Roman" w:cs="Times New Roman"/>
          <w:sz w:val="28"/>
          <w:szCs w:val="28"/>
          <w:lang w:eastAsia="ru-RU"/>
        </w:rPr>
        <w:t>обучения по охране</w:t>
      </w:r>
      <w:proofErr w:type="gramEnd"/>
      <w:r>
        <w:rPr>
          <w:rFonts w:ascii="Times New Roman" w:eastAsia="Times New Roman" w:hAnsi="Times New Roman" w:cs="Times New Roman"/>
          <w:sz w:val="28"/>
          <w:szCs w:val="28"/>
          <w:lang w:eastAsia="ru-RU"/>
        </w:rPr>
        <w:t xml:space="preserve"> труда, проверку знаний требований по охране труда руководителя и специалистов учреждения.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8.1.6. Осуществляет учет и анализ причин несчастных случаев с работниками, с последующим (при необходимости) рассмотрением для принятия мер по улучшению условий труда и повышению безопасности образовательного процесса.</w:t>
      </w:r>
      <w:r>
        <w:rPr>
          <w:rFonts w:ascii="Times New Roman" w:eastAsia="Times New Roman" w:hAnsi="Times New Roman" w:cs="Times New Roman"/>
          <w:sz w:val="28"/>
          <w:szCs w:val="28"/>
          <w:lang w:eastAsia="ru-RU"/>
        </w:rPr>
        <w:tab/>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8.1.7. Ежегодно (не позднее 1 марта) информирует профсоюзный комитет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 Контролирует выделения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В целях выполнения установленных нормативов по финансированию мероприятий охраны труда стимулируют </w:t>
      </w:r>
      <w:proofErr w:type="gramStart"/>
      <w:r>
        <w:rPr>
          <w:rFonts w:ascii="Times New Roman" w:eastAsia="Times New Roman" w:hAnsi="Times New Roman" w:cs="Times New Roman"/>
          <w:sz w:val="28"/>
          <w:szCs w:val="28"/>
          <w:lang w:eastAsia="ru-RU"/>
        </w:rPr>
        <w:t>деятельность</w:t>
      </w:r>
      <w:proofErr w:type="gramEnd"/>
      <w:r>
        <w:rPr>
          <w:rFonts w:ascii="Times New Roman" w:eastAsia="Times New Roman" w:hAnsi="Times New Roman" w:cs="Times New Roman"/>
          <w:sz w:val="28"/>
          <w:szCs w:val="28"/>
          <w:lang w:eastAsia="ru-RU"/>
        </w:rPr>
        <w:t xml:space="preserve">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 законодательством, локальными нормативными актами требования к безопасности рабочих мест и иных норм охраны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8.1.11. Проводит техническую экспертизу здания дошкольного образовательного учреждения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8.1.13. Направляет в профсоюзный комитет для согласования все принимаемые решения (приказы) по вопросам охраны труда и здоровья работников и обучающихся.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8.1.14. Содействует технической инспекции труда, внештатному техническому инспектору труда, уполномоченному по охране труда, членам комитета (комиссии) по охране труда в обеспечении беспрепятственного посещения учреждения без предварительного уведомления, а также организует помощь в предоставлении им сре</w:t>
      </w:r>
      <w:proofErr w:type="gramStart"/>
      <w:r>
        <w:rPr>
          <w:rFonts w:ascii="Times New Roman" w:eastAsia="Times New Roman" w:hAnsi="Times New Roman" w:cs="Times New Roman"/>
          <w:sz w:val="28"/>
          <w:szCs w:val="28"/>
          <w:lang w:eastAsia="ru-RU"/>
        </w:rPr>
        <w:t>дств св</w:t>
      </w:r>
      <w:proofErr w:type="gramEnd"/>
      <w:r>
        <w:rPr>
          <w:rFonts w:ascii="Times New Roman" w:eastAsia="Times New Roman" w:hAnsi="Times New Roman" w:cs="Times New Roman"/>
          <w:sz w:val="28"/>
          <w:szCs w:val="28"/>
          <w:lang w:eastAsia="ru-RU"/>
        </w:rPr>
        <w:t>язи, транспорта для выполнения общественных обязанностей по проведению контроля за состоянием охраны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8.1.15. Разрабатывает положение о системе управления охраной труда и обеспечивает </w:t>
      </w:r>
      <w:proofErr w:type="gramStart"/>
      <w:r>
        <w:rPr>
          <w:rFonts w:ascii="Times New Roman" w:eastAsia="Times New Roman" w:hAnsi="Times New Roman" w:cs="Times New Roman"/>
          <w:sz w:val="28"/>
          <w:szCs w:val="28"/>
          <w:lang w:eastAsia="ru-RU"/>
        </w:rPr>
        <w:t>контроль за</w:t>
      </w:r>
      <w:proofErr w:type="gramEnd"/>
      <w:r>
        <w:rPr>
          <w:rFonts w:ascii="Times New Roman" w:eastAsia="Times New Roman" w:hAnsi="Times New Roman" w:cs="Times New Roman"/>
          <w:sz w:val="28"/>
          <w:szCs w:val="28"/>
          <w:lang w:eastAsia="ru-RU"/>
        </w:rPr>
        <w:t xml:space="preserve"> её функционированием в соответствии с требованиями ст.212 ТК РФ.</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8.1.16. Осуществляет </w:t>
      </w:r>
      <w:proofErr w:type="gramStart"/>
      <w:r>
        <w:rPr>
          <w:rFonts w:ascii="Times New Roman" w:eastAsia="Times New Roman" w:hAnsi="Times New Roman" w:cs="Times New Roman"/>
          <w:sz w:val="28"/>
          <w:szCs w:val="28"/>
          <w:lang w:eastAsia="ru-RU"/>
        </w:rPr>
        <w:t>контроль за</w:t>
      </w:r>
      <w:proofErr w:type="gramEnd"/>
      <w:r>
        <w:rPr>
          <w:rFonts w:ascii="Times New Roman" w:eastAsia="Times New Roman" w:hAnsi="Times New Roman" w:cs="Times New Roman"/>
          <w:sz w:val="28"/>
          <w:szCs w:val="28"/>
          <w:lang w:eastAsia="ru-RU"/>
        </w:rPr>
        <w:t xml:space="preserve"> функционированием службы охраны труда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8.1.17. Контролирует создание на паритетной </w:t>
      </w:r>
      <w:proofErr w:type="gramStart"/>
      <w:r>
        <w:rPr>
          <w:rFonts w:ascii="Times New Roman" w:eastAsia="Times New Roman" w:hAnsi="Times New Roman" w:cs="Times New Roman"/>
          <w:sz w:val="28"/>
          <w:szCs w:val="28"/>
          <w:lang w:eastAsia="ru-RU"/>
        </w:rPr>
        <w:t>основе</w:t>
      </w:r>
      <w:proofErr w:type="gramEnd"/>
      <w:r>
        <w:rPr>
          <w:rFonts w:ascii="Times New Roman" w:eastAsia="Times New Roman" w:hAnsi="Times New Roman" w:cs="Times New Roman"/>
          <w:sz w:val="28"/>
          <w:szCs w:val="28"/>
          <w:lang w:eastAsia="ru-RU"/>
        </w:rPr>
        <w:t xml:space="preserve"> и способствуют деятельности комитета (комиссии) по охране труда в соответствии с требованиями ст.218 ТК РФ.</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8.1.18. </w:t>
      </w:r>
      <w:proofErr w:type="gramStart"/>
      <w:r>
        <w:rPr>
          <w:rFonts w:ascii="Times New Roman" w:eastAsia="Times New Roman" w:hAnsi="Times New Roman" w:cs="Times New Roman"/>
          <w:sz w:val="28"/>
          <w:szCs w:val="28"/>
          <w:lang w:eastAsia="ru-RU"/>
        </w:rPr>
        <w:t>Обеспечивает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proofErr w:type="gramEnd"/>
      <w:r>
        <w:rPr>
          <w:rFonts w:ascii="Times New Roman" w:eastAsia="Times New Roman" w:hAnsi="Times New Roman" w:cs="Times New Roman"/>
          <w:sz w:val="28"/>
          <w:szCs w:val="28"/>
          <w:lang w:eastAsia="ru-RU"/>
        </w:rPr>
        <w:t xml:space="preserve"> ст.226 ТК РФ.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Конкретный размер средств на указанные цели уточняется в соглашении по охране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347BC4"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8.1.19. Проводит обучение и проверку знаний по охране труда специалиста, уполномоченного по охране труда, членов комитета (комиссии) по охране труда и иных работников образовательной организации в соответствии с требованиями </w:t>
      </w:r>
      <w:r w:rsidR="00347BC4">
        <w:rPr>
          <w:rFonts w:ascii="Times New Roman" w:eastAsia="Times New Roman" w:hAnsi="Times New Roman" w:cs="Times New Roman"/>
          <w:sz w:val="28"/>
          <w:szCs w:val="28"/>
          <w:lang w:eastAsia="ru-RU"/>
        </w:rPr>
        <w:t xml:space="preserve">законодательства.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8.1.20. Проводит предварительные при поступлении на работу и периодические медицинские осмотры (обследования) работников, в соответствии с требованиями законодательства,  с сохранением за работниками места работы (должности) и среднего заработка на время их прохождения.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8.1.21. Обеспечивает за счёт средств работодателя обязательное психиатрическое освидетельствование работников в соответствии с требованиями законодательства.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8.1.22. Обеспечивает  обязательное социальное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8.1.23. Проводит специальную оценку условий труда в соответствии с требованиями Федерального закона от 28 декабря 2013 года № 426-ФЗ «О специальной оценке условий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8.1.24. Предоставляет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Обеспечивает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подтверждённого результатами специальной оценки условий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8.1.25. </w:t>
      </w:r>
      <w:proofErr w:type="gramStart"/>
      <w:r>
        <w:rPr>
          <w:rFonts w:ascii="Times New Roman" w:eastAsia="Times New Roman" w:hAnsi="Times New Roman" w:cs="Times New Roman"/>
          <w:sz w:val="28"/>
          <w:szCs w:val="28"/>
          <w:lang w:eastAsia="ru-RU"/>
        </w:rPr>
        <w:t>Обеспечивает работников сертифицированными средствами индивидуальной защиты в порядке, определённом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определённых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8.1.26.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8.1.27. Осуществляет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8.1.28. Осуществляет </w:t>
      </w:r>
      <w:proofErr w:type="gramStart"/>
      <w:r>
        <w:rPr>
          <w:rFonts w:ascii="Times New Roman" w:eastAsia="Times New Roman" w:hAnsi="Times New Roman" w:cs="Times New Roman"/>
          <w:sz w:val="28"/>
          <w:szCs w:val="28"/>
          <w:lang w:eastAsia="ru-RU"/>
        </w:rPr>
        <w:t>обучение работников по программе</w:t>
      </w:r>
      <w:proofErr w:type="gramEnd"/>
      <w:r>
        <w:rPr>
          <w:rFonts w:ascii="Times New Roman" w:eastAsia="Times New Roman" w:hAnsi="Times New Roman" w:cs="Times New Roman"/>
          <w:sz w:val="28"/>
          <w:szCs w:val="28"/>
          <w:lang w:eastAsia="ru-RU"/>
        </w:rPr>
        <w:t xml:space="preserve"> «Пожарно-технического минимума», проводит инструктажи с работниками не реже 1 раза в год.</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8.1.29. Проводит практические тренировки работников  по пожарной безопасности не реже 2 раз в год.</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8.1.30. Контролирует соблюдение работниками требований пожарной безопасности. </w:t>
      </w:r>
    </w:p>
    <w:p w:rsidR="004C1105" w:rsidRDefault="00643F9E">
      <w:pPr>
        <w:spacing w:after="0" w:line="240" w:lineRule="auto"/>
        <w:ind w:firstLine="709"/>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8.2. Профсоюзный комитет:</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themeColor="text1"/>
          <w:sz w:val="28"/>
          <w:szCs w:val="28"/>
          <w:lang w:eastAsia="ru-RU"/>
        </w:rPr>
        <w:t>8.2.1. Принимает участие в разработке проектов локальных нормативных актов по охране труда</w:t>
      </w:r>
      <w:r>
        <w:rPr>
          <w:rFonts w:ascii="Times New Roman" w:eastAsia="Times New Roman" w:hAnsi="Times New Roman" w:cs="Times New Roman"/>
          <w:sz w:val="28"/>
          <w:szCs w:val="28"/>
          <w:lang w:eastAsia="ru-RU"/>
        </w:rPr>
        <w:t>, а также согласовывает локальные нормативные акты, содержащие требования охраны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8.2.2. Обеспечивает оперативное и практическое руководство работой уполномоченного по охране труда.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 Содействует созданию комитета (комиссии) по охране труда, выборам уполномоченного по охране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 Организует проведение проверок состояния охраны труда, выполнение мероприятий по охране труда, предусмотренных коллективным договором, соглашением по охране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8.2.5. Оказывает помощь уполномоченному </w:t>
      </w:r>
      <w:proofErr w:type="gramStart"/>
      <w:r>
        <w:rPr>
          <w:rFonts w:ascii="Times New Roman" w:eastAsia="Times New Roman" w:hAnsi="Times New Roman" w:cs="Times New Roman"/>
          <w:sz w:val="28"/>
          <w:szCs w:val="28"/>
          <w:lang w:eastAsia="ru-RU"/>
        </w:rPr>
        <w:t>по охране труда в работе по осуществлению общественного контроля за обеспечением права работников на труд</w:t>
      </w:r>
      <w:proofErr w:type="gramEnd"/>
      <w:r>
        <w:rPr>
          <w:rFonts w:ascii="Times New Roman" w:eastAsia="Times New Roman" w:hAnsi="Times New Roman" w:cs="Times New Roman"/>
          <w:sz w:val="28"/>
          <w:szCs w:val="28"/>
          <w:lang w:eastAsia="ru-RU"/>
        </w:rPr>
        <w:t xml:space="preserve"> в условиях, отвечающих требованиям охраны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представляет интересы членов Профсоюза в органах государственной власти, в суде.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 Проводит независимую экспертизу условий труда и обеспечения безопасности работников.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 Участвует в рассмотрении трудовых споров, заявлений и обращений членов профсоюза, связанных с нарушением законодательства об охране труда.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8.2.10.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 Изучает и заслушивает на заседаниях профсоюзного комитета  вопросы состояния охраны труда в дошкольном образовательном учреждении.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 Принимает участие в смотрах-конкурсах на звание «Лучший уполномоченный по охране труда Профсоюза».</w:t>
      </w:r>
    </w:p>
    <w:p w:rsidR="004C1105" w:rsidRDefault="00643F9E">
      <w:pPr>
        <w:spacing w:after="0" w:line="240" w:lineRule="auto"/>
        <w:ind w:firstLine="709"/>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8.3. Стороны совместно:</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8.3.1. Содействуют выполнению представлений и требований внештатного технического инспектора труда и уполномоченного по охране труда, выданных работодателю, по устранению выявленных в ходе </w:t>
      </w:r>
      <w:proofErr w:type="gramStart"/>
      <w:r>
        <w:rPr>
          <w:rFonts w:ascii="Times New Roman" w:eastAsia="Times New Roman" w:hAnsi="Times New Roman" w:cs="Times New Roman"/>
          <w:sz w:val="28"/>
          <w:szCs w:val="28"/>
          <w:lang w:eastAsia="ru-RU"/>
        </w:rPr>
        <w:t>проверок нарушений требований охраны труда</w:t>
      </w:r>
      <w:proofErr w:type="gramEnd"/>
      <w:r>
        <w:rPr>
          <w:rFonts w:ascii="Times New Roman" w:eastAsia="Times New Roman" w:hAnsi="Times New Roman" w:cs="Times New Roman"/>
          <w:sz w:val="28"/>
          <w:szCs w:val="28"/>
          <w:lang w:eastAsia="ru-RU"/>
        </w:rPr>
        <w:t>.</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8.3.3. Предоставляют уполномоченному по охране труда и членам  комиссии по охране труда для выполнения возложенных на них обязанностей не менее чем 8 часов рабочего времени в месяц с оплатой по среднему заработку.</w:t>
      </w:r>
    </w:p>
    <w:p w:rsidR="004C1105" w:rsidRDefault="00643F9E">
      <w:pPr>
        <w:spacing w:after="0" w:line="240" w:lineRule="auto"/>
        <w:ind w:firstLine="709"/>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определяется положением о премировании работников.</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162F8B" w:rsidRDefault="00162F8B">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u w:val="single"/>
          <w:lang w:val="en-US" w:eastAsia="ru-RU"/>
        </w:rPr>
        <w:t>IX</w:t>
      </w:r>
      <w:r>
        <w:rPr>
          <w:rFonts w:ascii="Times New Roman" w:eastAsia="Times New Roman" w:hAnsi="Times New Roman" w:cs="Times New Roman"/>
          <w:b/>
          <w:color w:val="000000"/>
          <w:sz w:val="28"/>
          <w:szCs w:val="28"/>
          <w:u w:val="single"/>
          <w:lang w:eastAsia="ru-RU"/>
        </w:rPr>
        <w:t>. Социальные гарантии, льготы</w:t>
      </w:r>
      <w:r>
        <w:rPr>
          <w:rFonts w:ascii="Times New Roman" w:eastAsia="Times New Roman" w:hAnsi="Times New Roman" w:cs="Times New Roman"/>
          <w:b/>
          <w:color w:val="000000"/>
          <w:sz w:val="28"/>
          <w:szCs w:val="28"/>
          <w:lang w:eastAsia="ru-RU"/>
        </w:rPr>
        <w:t>.</w:t>
      </w:r>
    </w:p>
    <w:p w:rsidR="004C1105" w:rsidRDefault="004C1105">
      <w:pPr>
        <w:spacing w:after="0" w:line="240" w:lineRule="auto"/>
        <w:ind w:firstLine="709"/>
        <w:jc w:val="center"/>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 xml:space="preserve">9.1. В целях социальной защиты работников, в пределах отпущенных средств, </w:t>
      </w:r>
      <w:r>
        <w:rPr>
          <w:rFonts w:ascii="Times New Roman" w:eastAsia="Times New Roman" w:hAnsi="Times New Roman" w:cs="Times New Roman"/>
          <w:b/>
          <w:color w:val="000000"/>
          <w:sz w:val="28"/>
          <w:szCs w:val="28"/>
          <w:lang w:eastAsia="ru-RU"/>
        </w:rPr>
        <w:t>стороны  предусматривают:</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9.1.1. </w:t>
      </w:r>
      <w:proofErr w:type="gramStart"/>
      <w:r>
        <w:rPr>
          <w:rFonts w:ascii="Times New Roman" w:eastAsia="Times New Roman" w:hAnsi="Times New Roman" w:cs="Times New Roman"/>
          <w:color w:val="000000"/>
          <w:sz w:val="28"/>
          <w:szCs w:val="28"/>
          <w:lang w:eastAsia="ru-RU"/>
        </w:rPr>
        <w:t>Предоставление работникам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roofErr w:type="gramEnd"/>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бракосочетание работника - три рабочих дня;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бракосочетание детей - один рабочий день;</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родителям первоклассников - 1 сентября (День Знаний); родителям выпускников в день последнего звонка;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Pr>
          <w:rFonts w:ascii="Times New Roman" w:eastAsia="Times New Roman" w:hAnsi="Times New Roman" w:cs="Times New Roman"/>
          <w:color w:val="000000"/>
          <w:sz w:val="28"/>
          <w:szCs w:val="28"/>
          <w:lang w:eastAsia="ru-RU"/>
        </w:rPr>
        <w:t>- смерть детей, родителей, супруга, супруги, единокровных брата (сестры) - три рабочих дня;</w:t>
      </w:r>
      <w:proofErr w:type="gramEnd"/>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работникам, имеющим родителей в возрасте 80 лет и старш</w:t>
      </w:r>
      <w:proofErr w:type="gramStart"/>
      <w:r>
        <w:rPr>
          <w:rFonts w:ascii="Times New Roman" w:eastAsia="Times New Roman" w:hAnsi="Times New Roman" w:cs="Times New Roman"/>
          <w:color w:val="000000"/>
          <w:sz w:val="28"/>
          <w:szCs w:val="28"/>
          <w:lang w:eastAsia="ru-RU"/>
        </w:rPr>
        <w:t>е–</w:t>
      </w:r>
      <w:proofErr w:type="gramEnd"/>
      <w:r>
        <w:rPr>
          <w:rFonts w:ascii="Times New Roman" w:eastAsia="Times New Roman" w:hAnsi="Times New Roman" w:cs="Times New Roman"/>
          <w:color w:val="000000"/>
          <w:sz w:val="28"/>
          <w:szCs w:val="28"/>
          <w:lang w:eastAsia="ru-RU"/>
        </w:rPr>
        <w:t xml:space="preserve"> один день в квартал;</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работникам, являющимся участниками боевых действий – один день в квартал.</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9.1.3. Предоставление работникам, проработавшим в течение календарного года без листа нетрудоспособности, дополнительного оплачиваемого отпуска в количестве 3 календарных дней (ст.116 ТК РФ).</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9.1.4. Выплату работникам при увольнении по собственному желанию впервые на основании письменного заявления о выплате после достижения пенсионного возраста либо приобретения права на досрочную страховую пенсию по старости материального вознаграждения в размере базового оклада</w:t>
      </w:r>
      <w:r>
        <w:rPr>
          <w:rFonts w:ascii="Times New Roman" w:eastAsia="Times New Roman" w:hAnsi="Times New Roman" w:cs="Times New Roman"/>
          <w:color w:val="000000"/>
          <w:sz w:val="28"/>
          <w:szCs w:val="28"/>
          <w:lang w:eastAsia="ru-RU"/>
        </w:rPr>
        <w:t>, педагогическим работникам и руководителю - в размере должностного оклада.</w:t>
      </w:r>
      <w:r>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при составлении плана финансово-хозяйственной деятельности  расходов на очередной финансовый год либо из фонда экономии заработной платы.</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9.1.5. Участие в реализации социальных проектов Республиканского комитета Общероссийского Профсоюза образования для членов профсоюза: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-льготные путевки в санатории ФПРТ, объединения </w:t>
      </w:r>
      <w:proofErr w:type="spellStart"/>
      <w:r>
        <w:rPr>
          <w:rFonts w:ascii="Times New Roman" w:eastAsia="Times New Roman" w:hAnsi="Times New Roman" w:cs="Times New Roman"/>
          <w:sz w:val="28"/>
          <w:szCs w:val="28"/>
          <w:lang w:eastAsia="ru-RU"/>
        </w:rPr>
        <w:t>профкурорт</w:t>
      </w:r>
      <w:proofErr w:type="spellEnd"/>
      <w:r>
        <w:rPr>
          <w:rFonts w:ascii="Times New Roman" w:eastAsia="Times New Roman" w:hAnsi="Times New Roman" w:cs="Times New Roman"/>
          <w:sz w:val="28"/>
          <w:szCs w:val="28"/>
          <w:lang w:eastAsia="ru-RU"/>
        </w:rPr>
        <w:t xml:space="preserve"> ФПРТ;</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-отдых в Крым по проекту «За здоровьем в Крым»;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C1105" w:rsidRDefault="00643F9E">
      <w:pPr>
        <w:spacing w:after="0" w:line="240" w:lineRule="auto"/>
        <w:ind w:firstLine="708"/>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-санаторный отдых по программе «Тур выходного дня»;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9.1.6. Участие в Федеральной бонусной программе Общероссийского Профсоюза образования </w:t>
      </w:r>
      <w:proofErr w:type="spellStart"/>
      <w:r>
        <w:rPr>
          <w:rFonts w:ascii="Times New Roman" w:eastAsia="Times New Roman" w:hAnsi="Times New Roman" w:cs="Times New Roman"/>
          <w:bCs/>
          <w:sz w:val="28"/>
          <w:szCs w:val="28"/>
          <w:lang w:val="en-US" w:eastAsia="ru-RU"/>
        </w:rPr>
        <w:t>Profcards</w:t>
      </w:r>
      <w:proofErr w:type="spellEnd"/>
      <w:r>
        <w:rPr>
          <w:rFonts w:ascii="Times New Roman" w:eastAsia="Times New Roman" w:hAnsi="Times New Roman" w:cs="Times New Roman"/>
          <w:bCs/>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4C1105" w:rsidRDefault="00643F9E">
      <w:pPr>
        <w:spacing w:after="0" w:line="240" w:lineRule="auto"/>
        <w:ind w:firstLine="709"/>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9.2. Стороны подтверждают:</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w:t>
      </w:r>
      <w:proofErr w:type="gramStart"/>
      <w:r>
        <w:rPr>
          <w:rFonts w:ascii="Times New Roman" w:eastAsia="Times New Roman" w:hAnsi="Times New Roman" w:cs="Times New Roman"/>
          <w:color w:val="000000"/>
          <w:sz w:val="28"/>
          <w:szCs w:val="28"/>
          <w:lang w:eastAsia="ru-RU"/>
        </w:rPr>
        <w:t>и-</w:t>
      </w:r>
      <w:proofErr w:type="gramEnd"/>
      <w:r>
        <w:rPr>
          <w:rFonts w:ascii="Times New Roman" w:eastAsia="Times New Roman" w:hAnsi="Times New Roman" w:cs="Times New Roman"/>
          <w:color w:val="000000"/>
          <w:sz w:val="28"/>
          <w:szCs w:val="28"/>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9.2.2.</w:t>
      </w:r>
      <w:bookmarkStart w:id="8" w:name="sub_1861"/>
      <w:r>
        <w:rPr>
          <w:rFonts w:ascii="Times New Roman" w:eastAsia="Times New Roman" w:hAnsi="Times New Roman" w:cs="Times New Roman"/>
          <w:color w:val="000000"/>
          <w:sz w:val="28"/>
          <w:szCs w:val="28"/>
          <w:lang w:eastAsia="ru-RU"/>
        </w:rPr>
        <w:t xml:space="preserve"> Донорам в</w:t>
      </w:r>
      <w:r>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4C1105" w:rsidRDefault="00643F9E">
      <w:pPr>
        <w:spacing w:after="0" w:line="240" w:lineRule="auto"/>
        <w:ind w:firstLine="720"/>
        <w:jc w:val="both"/>
        <w:rPr>
          <w:rFonts w:ascii="Times New Roman" w:hAnsi="Times New Roman" w:cs="Times New Roman"/>
          <w:sz w:val="28"/>
          <w:szCs w:val="28"/>
        </w:rPr>
      </w:pPr>
      <w:bookmarkStart w:id="9" w:name="sub_1862"/>
      <w:bookmarkEnd w:id="8"/>
      <w:r>
        <w:rPr>
          <w:rFonts w:ascii="Times New Roman" w:hAnsi="Times New Roman" w:cs="Times New Roman"/>
          <w:sz w:val="28"/>
          <w:szCs w:val="28"/>
        </w:rPr>
        <w:t>В случае</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4C1105" w:rsidRDefault="00643F9E">
      <w:pPr>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t>В случае сдачи крови и её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4C1105" w:rsidRDefault="00643F9E">
      <w:pPr>
        <w:spacing w:after="0" w:line="240" w:lineRule="auto"/>
        <w:ind w:firstLine="720"/>
        <w:jc w:val="both"/>
        <w:rPr>
          <w:rFonts w:ascii="Times New Roman" w:hAnsi="Times New Roman" w:cs="Times New Roman"/>
          <w:sz w:val="28"/>
          <w:szCs w:val="28"/>
        </w:rPr>
      </w:pPr>
      <w:bookmarkStart w:id="11" w:name="sub_1864"/>
      <w:bookmarkEnd w:id="10"/>
      <w:r>
        <w:rPr>
          <w:rFonts w:ascii="Times New Roman" w:hAnsi="Times New Roman" w:cs="Times New Roman"/>
          <w:sz w:val="28"/>
          <w:szCs w:val="28"/>
        </w:rPr>
        <w:t>После каждого дня сдачи крови и её компонентов работнику предоставляется дополнительный день отдыха. Указанный день отдыха по желанию работника может быть присоединён к ежегодному оплачиваемому отпуску или использован в другое время в течение года после дня сдачи крови и её компонентов.</w:t>
      </w:r>
    </w:p>
    <w:p w:rsidR="004C1105" w:rsidRDefault="00643F9E">
      <w:pPr>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 компонентов работодатель сохраняет за работником его средний заработок за дни сдачи и предоставленные в связи с этим дни отдыха.</w:t>
      </w:r>
    </w:p>
    <w:bookmarkEnd w:id="12"/>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9.2.3.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Pr>
          <w:rFonts w:ascii="Times New Roman" w:eastAsia="Times New Roman" w:hAnsi="Times New Roman" w:cs="Times New Roman"/>
          <w:sz w:val="28"/>
          <w:szCs w:val="28"/>
          <w:lang w:eastAsia="ru-RU"/>
        </w:rPr>
        <w:t>обучения по программам</w:t>
      </w:r>
      <w:proofErr w:type="gramEnd"/>
      <w:r>
        <w:rPr>
          <w:rFonts w:ascii="Times New Roman" w:eastAsia="Times New Roman" w:hAnsi="Times New Roman" w:cs="Times New Roman"/>
          <w:sz w:val="28"/>
          <w:szCs w:val="28"/>
          <w:lang w:eastAsia="ru-RU"/>
        </w:rPr>
        <w:t xml:space="preserve"> санитарно-гигиенического минимума за счет средств работников.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9.2.4. </w:t>
      </w:r>
      <w:proofErr w:type="gramStart"/>
      <w:r>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rFonts w:ascii="Times New Roman" w:eastAsia="Times New Roman" w:hAnsi="Times New Roman" w:cs="Times New Roman"/>
          <w:sz w:val="28"/>
          <w:szCs w:val="28"/>
          <w:lang w:eastAsia="ru-RU"/>
        </w:rPr>
        <w:t>бакалавриата</w:t>
      </w:r>
      <w:proofErr w:type="spellEnd"/>
      <w:r>
        <w:rPr>
          <w:rFonts w:ascii="Times New Roman" w:eastAsia="Times New Roman" w:hAnsi="Times New Roman" w:cs="Times New Roman"/>
          <w:sz w:val="28"/>
          <w:szCs w:val="28"/>
          <w:lang w:eastAsia="ru-RU"/>
        </w:rPr>
        <w:t xml:space="preserve">, программам </w:t>
      </w:r>
      <w:proofErr w:type="spellStart"/>
      <w:r>
        <w:rPr>
          <w:rFonts w:ascii="Times New Roman" w:eastAsia="Times New Roman" w:hAnsi="Times New Roman" w:cs="Times New Roman"/>
          <w:sz w:val="28"/>
          <w:szCs w:val="28"/>
          <w:lang w:eastAsia="ru-RU"/>
        </w:rPr>
        <w:t>специалитета</w:t>
      </w:r>
      <w:proofErr w:type="spellEnd"/>
      <w:r>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9.2.5.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4C1105" w:rsidRDefault="00643F9E">
      <w:pPr>
        <w:spacing w:after="0"/>
        <w:ind w:firstLine="709"/>
        <w:jc w:val="both"/>
        <w:rPr>
          <w:rFonts w:ascii="Times New Roman" w:hAnsi="Times New Roman" w:cs="Times New Roman"/>
          <w:color w:val="000000" w:themeColor="text1"/>
          <w:sz w:val="28"/>
          <w:szCs w:val="28"/>
        </w:rPr>
      </w:pPr>
      <w:bookmarkStart w:id="13" w:name="sub_18512"/>
      <w:r>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 при прохождении диспансеризации в порядке, предусмотренном </w:t>
      </w:r>
      <w:hyperlink r:id="rId16" w:history="1">
        <w:r>
          <w:rPr>
            <w:rStyle w:val="ad"/>
            <w:rFonts w:ascii="Times New Roman" w:hAnsi="Times New Roman" w:cs="Times New Roman"/>
            <w:color w:val="000000" w:themeColor="text1"/>
            <w:sz w:val="28"/>
            <w:szCs w:val="28"/>
          </w:rPr>
          <w:t>законодательством</w:t>
        </w:r>
      </w:hyperlink>
      <w:r>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Pr>
          <w:rFonts w:ascii="Times New Roman" w:eastAsia="Times New Roman" w:hAnsi="Times New Roman" w:cs="Times New Roman"/>
          <w:sz w:val="28"/>
          <w:szCs w:val="28"/>
          <w:lang w:eastAsia="ru-RU"/>
        </w:rPr>
        <w:t>диспансеризации</w:t>
      </w:r>
      <w:proofErr w:type="gramEnd"/>
      <w:r>
        <w:rPr>
          <w:rFonts w:ascii="Times New Roman" w:eastAsia="Times New Roman" w:hAnsi="Times New Roman" w:cs="Times New Roman"/>
          <w:sz w:val="28"/>
          <w:szCs w:val="28"/>
          <w:lang w:eastAsia="ru-RU"/>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sz w:val="28"/>
          <w:szCs w:val="28"/>
          <w:lang w:eastAsia="ru-RU"/>
        </w:rPr>
        <w:t>9.3.</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
          <w:color w:val="000000"/>
          <w:sz w:val="28"/>
          <w:szCs w:val="28"/>
          <w:lang w:eastAsia="ru-RU"/>
        </w:rPr>
        <w:t>Стороны предусматривают:</w:t>
      </w:r>
      <w:r>
        <w:rPr>
          <w:rFonts w:ascii="Times New Roman" w:eastAsia="Times New Roman" w:hAnsi="Times New Roman" w:cs="Times New Roman"/>
          <w:color w:val="000000"/>
          <w:sz w:val="28"/>
          <w:szCs w:val="28"/>
          <w:lang w:eastAsia="ru-RU"/>
        </w:rPr>
        <w:t xml:space="preserve">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установление доплаты не освобождённому председателю  за счёт средств организации в размере, установленном положением о премировании работников;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-предоставление не освобождённому председателю</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дополнительного оплачиваемого отпуска в количестве до 10 календарных дней (ст.116 ТК РФ):</w:t>
      </w:r>
    </w:p>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tbl>
      <w:tblPr>
        <w:tblStyle w:val="a7"/>
        <w:tblW w:w="0" w:type="auto"/>
        <w:jc w:val="center"/>
        <w:tblLook w:val="04A0" w:firstRow="1" w:lastRow="0" w:firstColumn="1" w:lastColumn="0" w:noHBand="0" w:noVBand="1"/>
      </w:tblPr>
      <w:tblGrid>
        <w:gridCol w:w="5098"/>
        <w:gridCol w:w="2835"/>
      </w:tblGrid>
      <w:tr w:rsidR="004C1105">
        <w:trPr>
          <w:jc w:val="center"/>
        </w:trPr>
        <w:tc>
          <w:tcPr>
            <w:tcW w:w="5098" w:type="dxa"/>
          </w:tcPr>
          <w:p w:rsidR="004C1105" w:rsidRDefault="00643F9E">
            <w:pPr>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C1105" w:rsidRDefault="00643F9E">
            <w:pPr>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Кол-во дней</w:t>
            </w:r>
          </w:p>
        </w:tc>
      </w:tr>
      <w:tr w:rsidR="004C1105">
        <w:trPr>
          <w:jc w:val="center"/>
        </w:trPr>
        <w:tc>
          <w:tcPr>
            <w:tcW w:w="5098" w:type="dxa"/>
          </w:tcPr>
          <w:p w:rsidR="004C1105" w:rsidRDefault="00643F9E">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C1105" w:rsidRDefault="00643F9E">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C1105">
        <w:trPr>
          <w:jc w:val="center"/>
        </w:trPr>
        <w:tc>
          <w:tcPr>
            <w:tcW w:w="5098" w:type="dxa"/>
          </w:tcPr>
          <w:p w:rsidR="004C1105" w:rsidRDefault="00643F9E">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C1105" w:rsidRDefault="00643F9E">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C1105">
        <w:trPr>
          <w:jc w:val="center"/>
        </w:trPr>
        <w:tc>
          <w:tcPr>
            <w:tcW w:w="5098" w:type="dxa"/>
          </w:tcPr>
          <w:p w:rsidR="004C1105" w:rsidRDefault="00643F9E">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C1105" w:rsidRDefault="00643F9E">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C1105">
        <w:trPr>
          <w:jc w:val="center"/>
        </w:trPr>
        <w:tc>
          <w:tcPr>
            <w:tcW w:w="5098" w:type="dxa"/>
          </w:tcPr>
          <w:p w:rsidR="004C1105" w:rsidRDefault="00643F9E">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C1105" w:rsidRDefault="00643F9E">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C1105">
        <w:trPr>
          <w:jc w:val="center"/>
        </w:trPr>
        <w:tc>
          <w:tcPr>
            <w:tcW w:w="5098" w:type="dxa"/>
          </w:tcPr>
          <w:p w:rsidR="004C1105" w:rsidRDefault="00643F9E">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71 до 90 человек</w:t>
            </w:r>
          </w:p>
        </w:tc>
        <w:tc>
          <w:tcPr>
            <w:tcW w:w="2835" w:type="dxa"/>
          </w:tcPr>
          <w:p w:rsidR="004C1105" w:rsidRDefault="00643F9E">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C1105">
        <w:trPr>
          <w:jc w:val="center"/>
        </w:trPr>
        <w:tc>
          <w:tcPr>
            <w:tcW w:w="5098" w:type="dxa"/>
          </w:tcPr>
          <w:p w:rsidR="004C1105" w:rsidRDefault="00643F9E">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C1105" w:rsidRDefault="00643F9E">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Pr>
          <w:rFonts w:ascii="Times New Roman" w:eastAsia="Times New Roman" w:hAnsi="Times New Roman" w:cs="Times New Roman"/>
          <w:sz w:val="28"/>
          <w:szCs w:val="28"/>
          <w:lang w:eastAsia="ru-RU"/>
        </w:rPr>
        <w:t>- решение вопроса о предоставлении льготных кредитов работникам в соответствии</w:t>
      </w:r>
      <w:r>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sz w:val="28"/>
          <w:szCs w:val="28"/>
          <w:lang w:eastAsia="ru-RU"/>
        </w:rPr>
        <w:t>с</w:t>
      </w:r>
      <w:r>
        <w:rPr>
          <w:rFonts w:ascii="Times New Roman" w:eastAsia="Times New Roman" w:hAnsi="Times New Roman" w:cs="Times New Roman"/>
          <w:b/>
          <w:sz w:val="28"/>
          <w:szCs w:val="28"/>
          <w:lang w:eastAsia="ru-RU"/>
        </w:rPr>
        <w:t xml:space="preserve"> </w:t>
      </w:r>
      <w:hyperlink r:id="rId17" w:history="1">
        <w:r>
          <w:rPr>
            <w:rFonts w:ascii="Times New Roman" w:eastAsia="Times New Roman" w:hAnsi="Times New Roman" w:cs="Times New Roman"/>
            <w:sz w:val="28"/>
            <w:szCs w:val="28"/>
            <w:lang w:eastAsia="ru-RU"/>
          </w:rPr>
          <w:t>Постановлением Правительства Российской Федерации от 17 декабря 2010 г. № 1050 «</w:t>
        </w:r>
      </w:hyperlink>
      <w:r>
        <w:rPr>
          <w:rFonts w:ascii="Times New Roman" w:eastAsia="Times New Roman" w:hAnsi="Times New Roman" w:cs="Times New Roman"/>
          <w:sz w:val="28"/>
          <w:szCs w:val="28"/>
          <w:lang w:eastAsia="ru-RU"/>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w:t>
      </w:r>
      <w:r>
        <w:rPr>
          <w:rFonts w:ascii="Times New Roman" w:eastAsia="Times New Roman" w:hAnsi="Times New Roman" w:cs="Times New Roman"/>
          <w:color w:val="000000"/>
          <w:sz w:val="28"/>
          <w:szCs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приобретении</w:t>
      </w:r>
      <w:proofErr w:type="gramEnd"/>
      <w:r>
        <w:rPr>
          <w:rFonts w:ascii="Times New Roman" w:eastAsia="Times New Roman" w:hAnsi="Times New Roman" w:cs="Times New Roman"/>
          <w:color w:val="000000"/>
          <w:sz w:val="28"/>
          <w:szCs w:val="28"/>
          <w:lang w:eastAsia="ru-RU"/>
        </w:rPr>
        <w:t xml:space="preserve"> жилья по ипотечному кредитованию;</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финансирование за счет сре</w:t>
      </w:r>
      <w:proofErr w:type="gramStart"/>
      <w:r>
        <w:rPr>
          <w:rFonts w:ascii="Times New Roman" w:eastAsia="Times New Roman" w:hAnsi="Times New Roman" w:cs="Times New Roman"/>
          <w:color w:val="000000"/>
          <w:sz w:val="28"/>
          <w:szCs w:val="28"/>
          <w:lang w:eastAsia="ru-RU"/>
        </w:rPr>
        <w:t>дств пр</w:t>
      </w:r>
      <w:proofErr w:type="gramEnd"/>
      <w:r>
        <w:rPr>
          <w:rFonts w:ascii="Times New Roman" w:eastAsia="Times New Roman" w:hAnsi="Times New Roman" w:cs="Times New Roman"/>
          <w:color w:val="000000"/>
          <w:sz w:val="28"/>
          <w:szCs w:val="28"/>
          <w:lang w:eastAsia="ru-RU"/>
        </w:rPr>
        <w:t xml:space="preserve">офсоюзного бюджета, социального страхования, бюджетов дошкольного </w:t>
      </w:r>
      <w:r>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color w:val="FF0000"/>
          <w:sz w:val="28"/>
          <w:szCs w:val="28"/>
          <w:lang w:eastAsia="ru-RU"/>
        </w:rPr>
        <w:t xml:space="preserve"> </w:t>
      </w:r>
      <w:r>
        <w:rPr>
          <w:rFonts w:ascii="Times New Roman" w:eastAsia="Times New Roman" w:hAnsi="Times New Roman" w:cs="Times New Roman"/>
          <w:color w:val="000000"/>
          <w:sz w:val="28"/>
          <w:szCs w:val="28"/>
          <w:lang w:eastAsia="ru-RU"/>
        </w:rPr>
        <w:t>учреждения</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мероприятий по созданию условий для отдыха работников и их детей.</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9.4.</w:t>
      </w:r>
      <w:r>
        <w:rPr>
          <w:rFonts w:ascii="Times New Roman" w:eastAsia="Times New Roman" w:hAnsi="Times New Roman" w:cs="Times New Roman"/>
          <w:color w:val="000000"/>
          <w:sz w:val="28"/>
          <w:szCs w:val="28"/>
          <w:lang w:eastAsia="ru-RU"/>
        </w:rPr>
        <w:t xml:space="preserve"> Стороны осуществляют систематический </w:t>
      </w:r>
      <w:proofErr w:type="gramStart"/>
      <w:r>
        <w:rPr>
          <w:rFonts w:ascii="Times New Roman" w:eastAsia="Times New Roman" w:hAnsi="Times New Roman" w:cs="Times New Roman"/>
          <w:color w:val="000000"/>
          <w:sz w:val="28"/>
          <w:szCs w:val="28"/>
          <w:lang w:eastAsia="ru-RU"/>
        </w:rPr>
        <w:t>контроль за</w:t>
      </w:r>
      <w:proofErr w:type="gramEnd"/>
      <w:r>
        <w:rPr>
          <w:rFonts w:ascii="Times New Roman" w:eastAsia="Times New Roman" w:hAnsi="Times New Roman" w:cs="Times New Roman"/>
          <w:color w:val="000000"/>
          <w:sz w:val="28"/>
          <w:szCs w:val="28"/>
          <w:lang w:eastAsia="ru-RU"/>
        </w:rPr>
        <w:t xml:space="preserve"> предоставлением социальных льгот и гарантий работникам.</w:t>
      </w:r>
    </w:p>
    <w:p w:rsidR="004C1105" w:rsidRDefault="004C1105">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62F8B" w:rsidRDefault="00162F8B">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C1105" w:rsidRDefault="00643F9E">
      <w:pPr>
        <w:spacing w:after="0" w:line="240" w:lineRule="auto"/>
        <w:ind w:firstLine="709"/>
        <w:jc w:val="center"/>
        <w:rPr>
          <w:rFonts w:ascii="Times New Roman" w:eastAsia="Times New Roman" w:hAnsi="Times New Roman" w:cs="Times New Roman"/>
          <w:b/>
          <w:color w:val="000000"/>
          <w:sz w:val="28"/>
          <w:szCs w:val="28"/>
          <w:u w:val="single"/>
          <w:lang w:eastAsia="ru-RU"/>
        </w:rPr>
      </w:pPr>
      <w:r>
        <w:rPr>
          <w:rFonts w:ascii="Times New Roman" w:eastAsia="Times New Roman" w:hAnsi="Times New Roman" w:cs="Times New Roman"/>
          <w:b/>
          <w:color w:val="000000"/>
          <w:sz w:val="28"/>
          <w:szCs w:val="28"/>
          <w:u w:val="single"/>
          <w:lang w:eastAsia="ru-RU"/>
        </w:rPr>
        <w:t>Х. Пенсионное обеспечение.</w:t>
      </w:r>
    </w:p>
    <w:p w:rsidR="004C1105" w:rsidRDefault="004C1105">
      <w:pPr>
        <w:spacing w:after="0" w:line="240" w:lineRule="auto"/>
        <w:ind w:firstLine="709"/>
        <w:jc w:val="center"/>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10.1. </w:t>
      </w:r>
      <w:proofErr w:type="gramStart"/>
      <w:r>
        <w:rPr>
          <w:rFonts w:ascii="Times New Roman" w:eastAsia="Times New Roman" w:hAnsi="Times New Roman" w:cs="Times New Roman"/>
          <w:color w:val="000000"/>
          <w:sz w:val="28"/>
          <w:szCs w:val="28"/>
          <w:lang w:eastAsia="ru-RU"/>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Pr>
          <w:rFonts w:ascii="Times New Roman" w:eastAsia="Times New Roman" w:hAnsi="Times New Roman" w:cs="Times New Roman"/>
          <w:color w:val="000000"/>
          <w:sz w:val="28"/>
          <w:szCs w:val="28"/>
          <w:lang w:eastAsia="ru-RU"/>
        </w:rPr>
        <w:t>, по мере их представления.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10.2. </w:t>
      </w:r>
      <w:proofErr w:type="gramStart"/>
      <w:r>
        <w:rPr>
          <w:rFonts w:ascii="Times New Roman" w:eastAsia="Times New Roman" w:hAnsi="Times New Roman" w:cs="Times New Roman"/>
          <w:color w:val="000000"/>
          <w:sz w:val="28"/>
          <w:szCs w:val="28"/>
          <w:lang w:eastAsia="ru-RU"/>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w:t>
      </w:r>
      <w:proofErr w:type="gramEnd"/>
      <w:r>
        <w:rPr>
          <w:rFonts w:ascii="Times New Roman" w:eastAsia="Times New Roman" w:hAnsi="Times New Roman" w:cs="Times New Roman"/>
          <w:color w:val="000000"/>
          <w:sz w:val="28"/>
          <w:szCs w:val="28"/>
          <w:lang w:eastAsia="ru-RU"/>
        </w:rPr>
        <w:t xml:space="preserve"> Федерации, утвержденной распоряжением Правительства Российской Федерации от 25 декабря 2012 г. № 2524, и других правовых нормативных актов в области пенсионного страхования.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 осуществляют представительство и защиту права педагогических работников на досрочную страховую пенсию в судебных инстанциях.</w:t>
      </w:r>
    </w:p>
    <w:p w:rsidR="00162F8B" w:rsidRDefault="00162F8B">
      <w:pPr>
        <w:spacing w:after="0" w:line="240" w:lineRule="auto"/>
        <w:jc w:val="center"/>
        <w:rPr>
          <w:rFonts w:ascii="Times New Roman" w:eastAsia="Times New Roman" w:hAnsi="Times New Roman" w:cs="Times New Roman"/>
          <w:b/>
          <w:sz w:val="28"/>
          <w:szCs w:val="28"/>
          <w:u w:val="single"/>
          <w:lang w:eastAsia="ru-RU"/>
        </w:rPr>
      </w:pPr>
    </w:p>
    <w:p w:rsidR="00162F8B" w:rsidRDefault="00162F8B">
      <w:pPr>
        <w:spacing w:after="0" w:line="240" w:lineRule="auto"/>
        <w:jc w:val="center"/>
        <w:rPr>
          <w:rFonts w:ascii="Times New Roman" w:eastAsia="Times New Roman" w:hAnsi="Times New Roman" w:cs="Times New Roman"/>
          <w:b/>
          <w:sz w:val="28"/>
          <w:szCs w:val="28"/>
          <w:u w:val="single"/>
          <w:lang w:eastAsia="ru-RU"/>
        </w:rPr>
      </w:pPr>
    </w:p>
    <w:p w:rsidR="004C1105" w:rsidRDefault="00643F9E">
      <w:pPr>
        <w:spacing w:after="0" w:line="240" w:lineRule="auto"/>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u w:val="single"/>
          <w:lang w:val="en-US" w:eastAsia="ru-RU"/>
        </w:rPr>
        <w:t>XI</w:t>
      </w:r>
      <w:r>
        <w:rPr>
          <w:rFonts w:ascii="Times New Roman" w:eastAsia="Times New Roman" w:hAnsi="Times New Roman" w:cs="Times New Roman"/>
          <w:b/>
          <w:sz w:val="28"/>
          <w:szCs w:val="28"/>
          <w:u w:val="single"/>
          <w:lang w:eastAsia="ru-RU"/>
        </w:rPr>
        <w:t>. Молодежная политика</w:t>
      </w:r>
    </w:p>
    <w:p w:rsidR="004C1105" w:rsidRDefault="004C1105">
      <w:pPr>
        <w:spacing w:after="0" w:line="240" w:lineRule="auto"/>
        <w:ind w:firstLine="709"/>
        <w:rPr>
          <w:rFonts w:ascii="Times New Roman" w:eastAsia="Times New Roman" w:hAnsi="Times New Roman" w:cs="Times New Roman"/>
          <w:b/>
          <w:sz w:val="28"/>
          <w:szCs w:val="28"/>
          <w:lang w:eastAsia="ru-RU"/>
        </w:rPr>
      </w:pP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 С целью развития кадрового потенциала, обеспечения профессионального роста и социальной защищенности молодых педагогов стороны совместно:</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ar-SA"/>
        </w:rPr>
      </w:pPr>
      <w:r>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в учреждении и профессиональному росту молодых педагогов; </w:t>
      </w:r>
      <w:r>
        <w:rPr>
          <w:rFonts w:ascii="Times New Roman" w:eastAsia="Times New Roman" w:hAnsi="Times New Roman" w:cs="Times New Roman"/>
          <w:color w:val="000000"/>
          <w:sz w:val="28"/>
          <w:szCs w:val="28"/>
          <w:lang w:eastAsia="ar-SA"/>
        </w:rPr>
        <w:t>созданию необходимых условий труда молодым педагогам, оснащённости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дошкольной образовательной организации.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дошкольной образовательной организации и других документов).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11.1.4. Способствуют привлечению молодых педагогов к реализации республиканских образовательных проектов и социально значимых мероприятий.</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11.1.6. Поддерживают и обеспечивают поддержку социальных инициатив молодых педагогов.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деятельности по реализации молодёжной политики:</w:t>
      </w:r>
    </w:p>
    <w:p w:rsidR="004C1105" w:rsidRDefault="00643F9E">
      <w:pPr>
        <w:shd w:val="clear" w:color="auto" w:fill="FFFFFF"/>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eastAsia="ru-RU"/>
        </w:rPr>
        <w:t>- принимать участие в конференциях, слётах, форумах, семинарах, «круглых столах» по конкретным молодёжным проблемам;</w:t>
      </w:r>
    </w:p>
    <w:p w:rsidR="004C1105" w:rsidRDefault="00643F9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изучать опыт, совершенствование форм и методов работы с молодёжью; </w:t>
      </w:r>
    </w:p>
    <w:p w:rsidR="004C1105" w:rsidRDefault="00643F9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материально стимулировать ежемесячной стимулирующей надбавкой молодых педагогов в соответствии с 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4C1105" w:rsidRDefault="00643F9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обеспечивать  финансирование мероприятий по формированию позитивного имиджа и повышению социального статуса молодых педагогов: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принимать участие в республиканских конкурсах «Воспитатель года» в номинации «Педагогический дебют»; </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продолжать совместную работу с Советом молодых педагогов  для формирования и распространения позитивного имиджа педагогического работника;</w:t>
      </w:r>
    </w:p>
    <w:p w:rsidR="004C1105" w:rsidRDefault="00643F9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проводить  обучение и постоянное совершенствование подготовки молодёжного профсоюзного актива с использованием новых образовательных и информационных технологий, специальных молодёжных образовательных проектов;</w:t>
      </w:r>
    </w:p>
    <w:p w:rsidR="004C1105" w:rsidRDefault="00643F9E">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 приглашению принимать участие в работе Республиканской педагогической школы молодых педагогов;</w:t>
      </w:r>
    </w:p>
    <w:p w:rsidR="004C1105" w:rsidRDefault="00643F9E">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содействовать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C1105" w:rsidRDefault="004C1105">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4C1105">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color w:val="000000"/>
          <w:sz w:val="28"/>
          <w:szCs w:val="28"/>
          <w:u w:val="single"/>
          <w:lang w:eastAsia="ru-RU"/>
        </w:rPr>
      </w:pPr>
      <w:proofErr w:type="gramStart"/>
      <w:r>
        <w:rPr>
          <w:rFonts w:ascii="Times New Roman" w:eastAsia="Times New Roman" w:hAnsi="Times New Roman" w:cs="Times New Roman"/>
          <w:b/>
          <w:color w:val="000000"/>
          <w:sz w:val="28"/>
          <w:szCs w:val="28"/>
          <w:u w:val="single"/>
          <w:lang w:eastAsia="ru-RU"/>
        </w:rPr>
        <w:t>Х</w:t>
      </w:r>
      <w:proofErr w:type="gramEnd"/>
      <w:r>
        <w:rPr>
          <w:rFonts w:ascii="Times New Roman" w:eastAsia="Times New Roman" w:hAnsi="Times New Roman" w:cs="Times New Roman"/>
          <w:b/>
          <w:color w:val="000000"/>
          <w:sz w:val="28"/>
          <w:szCs w:val="28"/>
          <w:u w:val="single"/>
          <w:lang w:val="en-US" w:eastAsia="ru-RU"/>
        </w:rPr>
        <w:t>II</w:t>
      </w:r>
      <w:r>
        <w:rPr>
          <w:rFonts w:ascii="Times New Roman" w:eastAsia="Times New Roman" w:hAnsi="Times New Roman" w:cs="Times New Roman"/>
          <w:b/>
          <w:color w:val="000000"/>
          <w:sz w:val="28"/>
          <w:szCs w:val="28"/>
          <w:u w:val="single"/>
          <w:lang w:eastAsia="ru-RU"/>
        </w:rPr>
        <w:t>. Гарантии профсоюзной деятельности.</w:t>
      </w:r>
    </w:p>
    <w:p w:rsidR="004C1105" w:rsidRDefault="004C1105">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C1105" w:rsidRDefault="00643F9E">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12.1.</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color w:val="000000"/>
          <w:sz w:val="28"/>
          <w:szCs w:val="28"/>
          <w:lang w:eastAsia="ru-RU"/>
        </w:rPr>
        <w:t>Стороны подтверждают, что:</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профсоюзного комитета.</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профсоюзного комитета. </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12.1.2. </w:t>
      </w:r>
      <w:proofErr w:type="gramStart"/>
      <w:r>
        <w:rPr>
          <w:rFonts w:ascii="Times New Roman" w:eastAsia="Times New Roman" w:hAnsi="Times New Roman" w:cs="Times New Roman"/>
          <w:color w:val="000000"/>
          <w:sz w:val="28"/>
          <w:szCs w:val="28"/>
          <w:lang w:eastAsia="ru-RU"/>
        </w:rPr>
        <w:t>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профсоюзному комитету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w:t>
      </w:r>
      <w:proofErr w:type="gram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val="en-US" w:eastAsia="ru-RU"/>
        </w:rPr>
        <w:t>E</w:t>
      </w:r>
      <w:r>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val="en-US" w:eastAsia="ru-RU"/>
        </w:rPr>
        <w:t>mail</w:t>
      </w:r>
      <w:r>
        <w:rPr>
          <w:rFonts w:ascii="Times New Roman" w:eastAsia="Times New Roman" w:hAnsi="Times New Roman" w:cs="Times New Roman"/>
          <w:color w:val="000000"/>
          <w:sz w:val="28"/>
          <w:szCs w:val="28"/>
          <w:lang w:eastAsia="ru-RU"/>
        </w:rPr>
        <w:t xml:space="preserve"> и </w:t>
      </w:r>
      <w:r>
        <w:rPr>
          <w:rFonts w:ascii="Times New Roman" w:eastAsia="Times New Roman" w:hAnsi="Times New Roman" w:cs="Times New Roman"/>
          <w:color w:val="000000"/>
          <w:sz w:val="28"/>
          <w:szCs w:val="28"/>
          <w:lang w:val="en-US" w:eastAsia="ru-RU"/>
        </w:rPr>
        <w:t>Internet</w:t>
      </w:r>
      <w:r>
        <w:rPr>
          <w:rFonts w:ascii="Times New Roman" w:eastAsia="Times New Roman" w:hAnsi="Times New Roman" w:cs="Times New Roman"/>
          <w:color w:val="000000"/>
          <w:sz w:val="28"/>
          <w:szCs w:val="28"/>
          <w:lang w:eastAsia="ru-RU"/>
        </w:rPr>
        <w:t>), множительной техникой и др.</w:t>
      </w:r>
      <w:proofErr w:type="gramEnd"/>
      <w:r>
        <w:rPr>
          <w:rFonts w:ascii="Times New Roman" w:eastAsia="Times New Roman" w:hAnsi="Times New Roman" w:cs="Times New Roman"/>
          <w:color w:val="000000"/>
          <w:sz w:val="28"/>
          <w:szCs w:val="28"/>
          <w:lang w:eastAsia="ru-RU"/>
        </w:rPr>
        <w:t xml:space="preserve"> в целях реализации уставной деятельности.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12.1.3.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12.1.6.  </w:t>
      </w:r>
      <w:proofErr w:type="gramStart"/>
      <w:r>
        <w:rPr>
          <w:rFonts w:ascii="Times New Roman" w:eastAsia="Times New Roman" w:hAnsi="Times New Roman" w:cs="Times New Roman"/>
          <w:color w:val="000000"/>
          <w:sz w:val="28"/>
          <w:szCs w:val="28"/>
          <w:lang w:eastAsia="ru-RU"/>
        </w:rPr>
        <w:t>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профессиональных союзах» через коллективный договор между работодателем и профсоюзным комитетом -  работнику, избранному председателем профсоюзного комитета, может быть предоставлен один день в месяц, свободный от работы, для выполнения</w:t>
      </w:r>
      <w:proofErr w:type="gramEnd"/>
      <w:r>
        <w:rPr>
          <w:rFonts w:ascii="Times New Roman" w:eastAsia="Times New Roman" w:hAnsi="Times New Roman" w:cs="Times New Roman"/>
          <w:color w:val="000000"/>
          <w:sz w:val="28"/>
          <w:szCs w:val="28"/>
          <w:lang w:eastAsia="ru-RU"/>
        </w:rPr>
        <w:t xml:space="preserve"> общественных обязанностей с сохранением средней заработной платы.</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12.1.7. </w:t>
      </w:r>
      <w:proofErr w:type="gramStart"/>
      <w:r>
        <w:rPr>
          <w:rFonts w:ascii="Times New Roman" w:eastAsia="Times New Roman" w:hAnsi="Times New Roman" w:cs="Times New Roman"/>
          <w:color w:val="000000"/>
          <w:sz w:val="28"/>
          <w:szCs w:val="28"/>
          <w:lang w:eastAsia="ru-RU"/>
        </w:rPr>
        <w:t>Члены профсоюзного комитета,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12.2. По согласованию с профсоюзным комитетом рассматриваются следующие вопросы:</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привлечение к сверхурочным работам (ст.99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разделение рабочего времени на части (ст.105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очередность предоставления отпусков (ст. 123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установление заработной платы (ст.135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применение систем нормирования труда (ст.159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массовые увольнения работников (ст.180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создание комиссий по охране труда (ст.218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установление графиков сменности, расписаний занятий (ст.103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установление </w:t>
      </w:r>
      <w:r>
        <w:rPr>
          <w:rFonts w:ascii="Times New Roman" w:eastAsia="Times New Roman" w:hAnsi="Times New Roman" w:cs="Times New Roman"/>
          <w:sz w:val="28"/>
          <w:szCs w:val="28"/>
          <w:lang w:eastAsia="ru-RU"/>
        </w:rPr>
        <w:t>ежегодного дополнительного оплачиваемого отпуска (ст.117 ТК РФ),</w:t>
      </w:r>
      <w:r>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размер повышения оплаты труда в ночное время (ст.154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 ТК РФ);</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работников, предусмотренные коллективным договором.</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12.3. Стороны учитывают значимость общественной работы в качестве председателя и члена профсоюзного комитета при поощрении работников. Предусматривают возможность установления надбавок работнику избранному председателем профсоюзного комитета. Размер данной стимулирующей выплаты определяется в Положении об условиях оплаты труда дошкольного </w:t>
      </w:r>
      <w:r>
        <w:rPr>
          <w:rFonts w:ascii="Times New Roman" w:eastAsia="Times New Roman" w:hAnsi="Times New Roman" w:cs="Times New Roman"/>
          <w:sz w:val="28"/>
          <w:szCs w:val="28"/>
          <w:lang w:eastAsia="ru-RU"/>
        </w:rPr>
        <w:t>образовательного учреждения.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12.4. </w:t>
      </w:r>
      <w:proofErr w:type="gramStart"/>
      <w:r>
        <w:rPr>
          <w:rFonts w:ascii="Times New Roman" w:eastAsia="Times New Roman" w:hAnsi="Times New Roman" w:cs="Times New Roman"/>
          <w:color w:val="000000"/>
          <w:sz w:val="28"/>
          <w:szCs w:val="28"/>
          <w:lang w:eastAsia="ru-RU"/>
        </w:rPr>
        <w:t>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профсоюзный комитет вправе по просьбе членов профсоюза, а также по а также по собственной инициативе представлять интересы работников в органах, рассматривающих трудовые споры.</w:t>
      </w:r>
      <w:proofErr w:type="gramEnd"/>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12.5. Работодатель совместно с профсоюзным комитетом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Pr>
          <w:rFonts w:ascii="Times New Roman" w:eastAsia="Times New Roman" w:hAnsi="Times New Roman" w:cs="Times New Roman"/>
          <w:color w:val="000000"/>
          <w:sz w:val="28"/>
          <w:szCs w:val="28"/>
          <w:lang w:eastAsia="ru-RU"/>
        </w:rPr>
        <w:t>дств дл</w:t>
      </w:r>
      <w:proofErr w:type="gramEnd"/>
      <w:r>
        <w:rPr>
          <w:rFonts w:ascii="Times New Roman" w:eastAsia="Times New Roman" w:hAnsi="Times New Roman" w:cs="Times New Roman"/>
          <w:color w:val="000000"/>
          <w:sz w:val="28"/>
          <w:szCs w:val="28"/>
          <w:lang w:eastAsia="ru-RU"/>
        </w:rPr>
        <w:t xml:space="preserve">я расчета по оплате труда. </w:t>
      </w:r>
    </w:p>
    <w:p w:rsidR="004C1105" w:rsidRDefault="00643F9E">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Предусмотреть данный порядок удержания и перечисления денежных сре</w:t>
      </w:r>
      <w:proofErr w:type="gramStart"/>
      <w:r>
        <w:rPr>
          <w:rFonts w:ascii="Times New Roman" w:eastAsia="Times New Roman" w:hAnsi="Times New Roman" w:cs="Times New Roman"/>
          <w:color w:val="000000"/>
          <w:sz w:val="28"/>
          <w:szCs w:val="28"/>
          <w:lang w:eastAsia="ru-RU"/>
        </w:rPr>
        <w:t>дств дл</w:t>
      </w:r>
      <w:proofErr w:type="gramEnd"/>
      <w:r>
        <w:rPr>
          <w:rFonts w:ascii="Times New Roman" w:eastAsia="Times New Roman" w:hAnsi="Times New Roman" w:cs="Times New Roman"/>
          <w:color w:val="000000"/>
          <w:sz w:val="28"/>
          <w:szCs w:val="28"/>
          <w:lang w:eastAsia="ru-RU"/>
        </w:rPr>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12.7. 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 </w:t>
      </w:r>
    </w:p>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tbl>
      <w:tblPr>
        <w:tblpPr w:leftFromText="180" w:rightFromText="180" w:vertAnchor="text" w:horzAnchor="margin" w:tblpXSpec="center" w:tblpY="49"/>
        <w:tblW w:w="0" w:type="auto"/>
        <w:tblLook w:val="01E0" w:firstRow="1" w:lastRow="1" w:firstColumn="1" w:lastColumn="1" w:noHBand="0" w:noVBand="0"/>
      </w:tblPr>
      <w:tblGrid>
        <w:gridCol w:w="4868"/>
        <w:gridCol w:w="4487"/>
      </w:tblGrid>
      <w:tr w:rsidR="004C1105" w:rsidTr="00162F8B">
        <w:tc>
          <w:tcPr>
            <w:tcW w:w="4868" w:type="dxa"/>
          </w:tcPr>
          <w:p w:rsidR="004C1105" w:rsidRPr="009E49D2" w:rsidRDefault="004C1105">
            <w:pPr>
              <w:pStyle w:val="a4"/>
              <w:rPr>
                <w:rFonts w:ascii="Times New Roman" w:hAnsi="Times New Roman"/>
                <w:sz w:val="24"/>
                <w:szCs w:val="24"/>
              </w:rPr>
            </w:pPr>
          </w:p>
          <w:p w:rsidR="004C1105" w:rsidRPr="009E49D2" w:rsidRDefault="00643F9E">
            <w:pPr>
              <w:pStyle w:val="a4"/>
              <w:rPr>
                <w:rFonts w:ascii="Times New Roman" w:hAnsi="Times New Roman"/>
                <w:sz w:val="24"/>
                <w:szCs w:val="24"/>
              </w:rPr>
            </w:pPr>
            <w:r w:rsidRPr="009E49D2">
              <w:rPr>
                <w:rFonts w:ascii="Times New Roman" w:hAnsi="Times New Roman"/>
                <w:sz w:val="24"/>
                <w:szCs w:val="24"/>
              </w:rPr>
              <w:t>от имени работодателя</w:t>
            </w:r>
          </w:p>
          <w:p w:rsidR="004C1105" w:rsidRPr="009E49D2" w:rsidRDefault="00643F9E">
            <w:pPr>
              <w:pStyle w:val="a4"/>
              <w:rPr>
                <w:rFonts w:ascii="Times New Roman" w:hAnsi="Times New Roman"/>
                <w:sz w:val="24"/>
                <w:szCs w:val="24"/>
              </w:rPr>
            </w:pPr>
            <w:r w:rsidRPr="009E49D2">
              <w:rPr>
                <w:rFonts w:ascii="Times New Roman" w:hAnsi="Times New Roman"/>
                <w:sz w:val="24"/>
                <w:szCs w:val="24"/>
              </w:rPr>
              <w:t xml:space="preserve">Заведующий </w:t>
            </w:r>
          </w:p>
          <w:p w:rsidR="004C1105" w:rsidRPr="009E49D2" w:rsidRDefault="00643F9E">
            <w:pPr>
              <w:pStyle w:val="a4"/>
              <w:rPr>
                <w:rFonts w:ascii="Times New Roman" w:hAnsi="Times New Roman"/>
                <w:sz w:val="24"/>
                <w:szCs w:val="24"/>
              </w:rPr>
            </w:pPr>
            <w:r w:rsidRPr="009E49D2">
              <w:rPr>
                <w:rFonts w:ascii="Times New Roman" w:hAnsi="Times New Roman"/>
                <w:sz w:val="24"/>
                <w:szCs w:val="24"/>
              </w:rPr>
              <w:t>МБДОУ №25</w:t>
            </w:r>
          </w:p>
          <w:p w:rsidR="004C1105" w:rsidRPr="009E49D2" w:rsidRDefault="004C1105">
            <w:pPr>
              <w:pStyle w:val="a4"/>
              <w:rPr>
                <w:rFonts w:ascii="Times New Roman" w:hAnsi="Times New Roman"/>
                <w:sz w:val="24"/>
                <w:szCs w:val="24"/>
              </w:rPr>
            </w:pPr>
          </w:p>
          <w:p w:rsidR="004C1105" w:rsidRPr="009E49D2" w:rsidRDefault="00643F9E">
            <w:pPr>
              <w:pStyle w:val="a4"/>
              <w:rPr>
                <w:rFonts w:ascii="Times New Roman" w:hAnsi="Times New Roman"/>
                <w:sz w:val="24"/>
                <w:szCs w:val="24"/>
              </w:rPr>
            </w:pPr>
            <w:r w:rsidRPr="009E49D2">
              <w:rPr>
                <w:rFonts w:ascii="Times New Roman" w:hAnsi="Times New Roman"/>
                <w:sz w:val="24"/>
                <w:szCs w:val="24"/>
              </w:rPr>
              <w:t xml:space="preserve">________ / </w:t>
            </w:r>
            <w:proofErr w:type="spellStart"/>
            <w:r w:rsidR="009E49D2" w:rsidRPr="009E49D2">
              <w:rPr>
                <w:rFonts w:ascii="Times New Roman" w:hAnsi="Times New Roman"/>
                <w:sz w:val="24"/>
                <w:szCs w:val="24"/>
              </w:rPr>
              <w:t>Сабирова</w:t>
            </w:r>
            <w:proofErr w:type="spellEnd"/>
            <w:r w:rsidR="009E49D2" w:rsidRPr="009E49D2">
              <w:rPr>
                <w:rFonts w:ascii="Times New Roman" w:hAnsi="Times New Roman"/>
                <w:sz w:val="24"/>
                <w:szCs w:val="24"/>
              </w:rPr>
              <w:t xml:space="preserve"> А.Г.</w:t>
            </w:r>
          </w:p>
          <w:p w:rsidR="004C1105" w:rsidRPr="009E49D2" w:rsidRDefault="004C1105">
            <w:pPr>
              <w:pStyle w:val="a4"/>
              <w:rPr>
                <w:rFonts w:ascii="Times New Roman" w:hAnsi="Times New Roman"/>
                <w:sz w:val="24"/>
                <w:szCs w:val="24"/>
              </w:rPr>
            </w:pPr>
          </w:p>
          <w:p w:rsidR="004C1105" w:rsidRPr="009E49D2" w:rsidRDefault="00347BC4">
            <w:pPr>
              <w:pStyle w:val="a4"/>
              <w:rPr>
                <w:rFonts w:ascii="Times New Roman" w:hAnsi="Times New Roman"/>
                <w:sz w:val="24"/>
                <w:szCs w:val="24"/>
              </w:rPr>
            </w:pPr>
            <w:r>
              <w:rPr>
                <w:rFonts w:ascii="Times New Roman" w:hAnsi="Times New Roman"/>
                <w:sz w:val="24"/>
                <w:szCs w:val="24"/>
              </w:rPr>
              <w:t>« 15» марта</w:t>
            </w:r>
            <w:r w:rsidR="00643F9E" w:rsidRPr="009E49D2">
              <w:rPr>
                <w:rFonts w:ascii="Times New Roman" w:hAnsi="Times New Roman"/>
                <w:sz w:val="24"/>
                <w:szCs w:val="24"/>
              </w:rPr>
              <w:t xml:space="preserve">   2021 г.</w:t>
            </w:r>
          </w:p>
          <w:p w:rsidR="004C1105" w:rsidRPr="009E49D2" w:rsidRDefault="004C1105">
            <w:pPr>
              <w:pStyle w:val="a4"/>
              <w:rPr>
                <w:rFonts w:ascii="Times New Roman" w:hAnsi="Times New Roman"/>
                <w:sz w:val="24"/>
                <w:szCs w:val="24"/>
              </w:rPr>
            </w:pPr>
          </w:p>
          <w:p w:rsidR="004C1105" w:rsidRPr="009E49D2" w:rsidRDefault="00643F9E">
            <w:pPr>
              <w:pStyle w:val="a4"/>
              <w:rPr>
                <w:rFonts w:ascii="Times New Roman" w:hAnsi="Times New Roman"/>
                <w:caps/>
                <w:sz w:val="24"/>
                <w:szCs w:val="24"/>
              </w:rPr>
            </w:pPr>
            <w:r w:rsidRPr="009E49D2">
              <w:rPr>
                <w:rFonts w:ascii="Times New Roman" w:hAnsi="Times New Roman"/>
                <w:caps/>
                <w:sz w:val="24"/>
                <w:szCs w:val="24"/>
              </w:rPr>
              <w:t>м.п.</w:t>
            </w:r>
          </w:p>
        </w:tc>
        <w:tc>
          <w:tcPr>
            <w:tcW w:w="4487" w:type="dxa"/>
          </w:tcPr>
          <w:p w:rsidR="004C1105" w:rsidRPr="009E49D2" w:rsidRDefault="004C1105">
            <w:pPr>
              <w:pStyle w:val="a4"/>
              <w:rPr>
                <w:rFonts w:ascii="Times New Roman" w:hAnsi="Times New Roman"/>
                <w:sz w:val="24"/>
                <w:szCs w:val="24"/>
              </w:rPr>
            </w:pPr>
          </w:p>
          <w:p w:rsidR="004C1105" w:rsidRPr="009E49D2" w:rsidRDefault="00643F9E">
            <w:pPr>
              <w:pStyle w:val="a4"/>
              <w:rPr>
                <w:rFonts w:ascii="Times New Roman" w:hAnsi="Times New Roman"/>
                <w:sz w:val="24"/>
                <w:szCs w:val="24"/>
              </w:rPr>
            </w:pPr>
            <w:r w:rsidRPr="009E49D2">
              <w:rPr>
                <w:rFonts w:ascii="Times New Roman" w:hAnsi="Times New Roman"/>
                <w:sz w:val="24"/>
                <w:szCs w:val="24"/>
              </w:rPr>
              <w:t>от имени работников</w:t>
            </w:r>
          </w:p>
          <w:p w:rsidR="004C1105" w:rsidRPr="009E49D2" w:rsidRDefault="00643F9E">
            <w:pPr>
              <w:pStyle w:val="a4"/>
              <w:rPr>
                <w:rFonts w:ascii="Times New Roman" w:hAnsi="Times New Roman"/>
                <w:sz w:val="24"/>
                <w:szCs w:val="24"/>
              </w:rPr>
            </w:pPr>
            <w:r w:rsidRPr="009E49D2">
              <w:rPr>
                <w:rFonts w:ascii="Times New Roman" w:hAnsi="Times New Roman"/>
                <w:sz w:val="24"/>
                <w:szCs w:val="24"/>
              </w:rPr>
              <w:t xml:space="preserve">Председатель профсоюзного комитета </w:t>
            </w:r>
          </w:p>
          <w:p w:rsidR="004C1105" w:rsidRPr="009E49D2" w:rsidRDefault="00643F9E">
            <w:pPr>
              <w:pStyle w:val="a4"/>
              <w:rPr>
                <w:rFonts w:ascii="Times New Roman" w:hAnsi="Times New Roman"/>
                <w:sz w:val="24"/>
                <w:szCs w:val="24"/>
              </w:rPr>
            </w:pPr>
            <w:r w:rsidRPr="009E49D2">
              <w:rPr>
                <w:rFonts w:ascii="Times New Roman" w:hAnsi="Times New Roman"/>
                <w:sz w:val="24"/>
                <w:szCs w:val="24"/>
              </w:rPr>
              <w:t>М</w:t>
            </w:r>
            <w:r w:rsidR="009E49D2" w:rsidRPr="009E49D2">
              <w:rPr>
                <w:rFonts w:ascii="Times New Roman" w:hAnsi="Times New Roman"/>
                <w:sz w:val="24"/>
                <w:szCs w:val="24"/>
              </w:rPr>
              <w:t>Б</w:t>
            </w:r>
            <w:r w:rsidRPr="009E49D2">
              <w:rPr>
                <w:rFonts w:ascii="Times New Roman" w:hAnsi="Times New Roman"/>
                <w:sz w:val="24"/>
                <w:szCs w:val="24"/>
              </w:rPr>
              <w:t>ДОУ №</w:t>
            </w:r>
            <w:r w:rsidR="009E49D2" w:rsidRPr="009E49D2">
              <w:rPr>
                <w:rFonts w:ascii="Times New Roman" w:hAnsi="Times New Roman"/>
                <w:sz w:val="24"/>
                <w:szCs w:val="24"/>
              </w:rPr>
              <w:t>25</w:t>
            </w:r>
          </w:p>
          <w:p w:rsidR="004C1105" w:rsidRPr="009E49D2" w:rsidRDefault="004C1105">
            <w:pPr>
              <w:pStyle w:val="a4"/>
              <w:rPr>
                <w:rFonts w:ascii="Times New Roman" w:hAnsi="Times New Roman"/>
                <w:sz w:val="24"/>
                <w:szCs w:val="24"/>
              </w:rPr>
            </w:pPr>
          </w:p>
          <w:p w:rsidR="004C1105" w:rsidRPr="009E49D2" w:rsidRDefault="00643F9E">
            <w:pPr>
              <w:pStyle w:val="a4"/>
              <w:rPr>
                <w:rFonts w:ascii="Times New Roman" w:hAnsi="Times New Roman"/>
                <w:sz w:val="24"/>
                <w:szCs w:val="24"/>
              </w:rPr>
            </w:pPr>
            <w:r w:rsidRPr="009E49D2">
              <w:rPr>
                <w:rFonts w:ascii="Times New Roman" w:hAnsi="Times New Roman"/>
                <w:sz w:val="24"/>
                <w:szCs w:val="24"/>
              </w:rPr>
              <w:t xml:space="preserve">_________ / </w:t>
            </w:r>
            <w:r w:rsidR="009E49D2" w:rsidRPr="009E49D2">
              <w:rPr>
                <w:rFonts w:ascii="Times New Roman" w:hAnsi="Times New Roman"/>
                <w:sz w:val="24"/>
                <w:szCs w:val="24"/>
              </w:rPr>
              <w:t>Ханнанова Л.М.</w:t>
            </w:r>
            <w:r w:rsidRPr="009E49D2">
              <w:rPr>
                <w:rFonts w:ascii="Times New Roman" w:hAnsi="Times New Roman"/>
                <w:sz w:val="24"/>
                <w:szCs w:val="24"/>
              </w:rPr>
              <w:t xml:space="preserve"> </w:t>
            </w:r>
          </w:p>
          <w:p w:rsidR="004C1105" w:rsidRPr="009E49D2" w:rsidRDefault="004C1105">
            <w:pPr>
              <w:pStyle w:val="a4"/>
              <w:rPr>
                <w:rFonts w:ascii="Times New Roman" w:hAnsi="Times New Roman"/>
                <w:sz w:val="24"/>
                <w:szCs w:val="24"/>
              </w:rPr>
            </w:pPr>
          </w:p>
          <w:p w:rsidR="004C1105" w:rsidRPr="009E49D2" w:rsidRDefault="00347BC4">
            <w:pPr>
              <w:pStyle w:val="a4"/>
              <w:rPr>
                <w:rFonts w:ascii="Times New Roman" w:hAnsi="Times New Roman"/>
                <w:sz w:val="24"/>
                <w:szCs w:val="24"/>
              </w:rPr>
            </w:pPr>
            <w:r>
              <w:rPr>
                <w:rFonts w:ascii="Times New Roman" w:hAnsi="Times New Roman"/>
                <w:sz w:val="24"/>
                <w:szCs w:val="24"/>
              </w:rPr>
              <w:t>« 15» марта</w:t>
            </w:r>
            <w:r w:rsidRPr="009E49D2">
              <w:rPr>
                <w:rFonts w:ascii="Times New Roman" w:hAnsi="Times New Roman"/>
                <w:sz w:val="24"/>
                <w:szCs w:val="24"/>
              </w:rPr>
              <w:t xml:space="preserve">   2021 г.</w:t>
            </w:r>
          </w:p>
        </w:tc>
      </w:tr>
    </w:tbl>
    <w:p w:rsidR="004C1105" w:rsidRDefault="004C1105">
      <w:pPr>
        <w:pStyle w:val="a4"/>
        <w:rPr>
          <w:rFonts w:ascii="Times New Roman" w:hAnsi="Times New Roman"/>
          <w:sz w:val="24"/>
          <w:szCs w:val="24"/>
        </w:rPr>
      </w:pPr>
    </w:p>
    <w:p w:rsidR="004C1105" w:rsidRDefault="004C1105">
      <w:pPr>
        <w:pStyle w:val="a4"/>
        <w:rPr>
          <w:rFonts w:ascii="Times New Roman" w:hAnsi="Times New Roman"/>
          <w:sz w:val="24"/>
          <w:szCs w:val="24"/>
        </w:rPr>
      </w:pPr>
    </w:p>
    <w:p w:rsidR="004C1105" w:rsidRDefault="004C1105">
      <w:pPr>
        <w:pStyle w:val="a4"/>
        <w:rPr>
          <w:rFonts w:ascii="Times New Roman" w:hAnsi="Times New Roman"/>
          <w:sz w:val="24"/>
          <w:szCs w:val="24"/>
        </w:rPr>
      </w:pPr>
    </w:p>
    <w:p w:rsidR="004C1105" w:rsidRDefault="004C1105">
      <w:pPr>
        <w:pStyle w:val="a4"/>
        <w:rPr>
          <w:rFonts w:ascii="Times New Roman" w:hAnsi="Times New Roman"/>
          <w:sz w:val="24"/>
          <w:szCs w:val="24"/>
        </w:rPr>
      </w:pPr>
    </w:p>
    <w:p w:rsidR="004C1105" w:rsidRDefault="004C1105">
      <w:pPr>
        <w:pStyle w:val="a4"/>
        <w:rPr>
          <w:rFonts w:ascii="Times New Roman" w:hAnsi="Times New Roman"/>
          <w:sz w:val="24"/>
          <w:szCs w:val="24"/>
        </w:rPr>
      </w:pPr>
    </w:p>
    <w:p w:rsidR="004C1105" w:rsidRDefault="004C1105">
      <w:pPr>
        <w:pStyle w:val="a4"/>
        <w:rPr>
          <w:rFonts w:ascii="Times New Roman" w:hAnsi="Times New Roman"/>
          <w:sz w:val="24"/>
          <w:szCs w:val="24"/>
        </w:rPr>
      </w:pPr>
    </w:p>
    <w:p w:rsidR="004C1105" w:rsidRDefault="00643F9E">
      <w:pPr>
        <w:pStyle w:val="a4"/>
        <w:rPr>
          <w:rFonts w:ascii="Times New Roman" w:hAnsi="Times New Roman"/>
          <w:sz w:val="24"/>
          <w:szCs w:val="24"/>
        </w:rPr>
      </w:pPr>
      <w:r>
        <w:rPr>
          <w:rFonts w:ascii="Times New Roman" w:hAnsi="Times New Roman"/>
          <w:sz w:val="24"/>
          <w:szCs w:val="24"/>
        </w:rPr>
        <w:t>Принято  на собрании трудового коллектива</w:t>
      </w:r>
    </w:p>
    <w:p w:rsidR="004C1105" w:rsidRDefault="00643F9E">
      <w:pPr>
        <w:pStyle w:val="a4"/>
        <w:rPr>
          <w:rFonts w:ascii="Times New Roman" w:hAnsi="Times New Roman"/>
          <w:sz w:val="24"/>
          <w:szCs w:val="24"/>
        </w:rPr>
      </w:pPr>
      <w:r>
        <w:rPr>
          <w:rFonts w:ascii="Times New Roman" w:hAnsi="Times New Roman"/>
          <w:sz w:val="24"/>
          <w:szCs w:val="24"/>
        </w:rPr>
        <w:t xml:space="preserve">Председатель собрания </w:t>
      </w:r>
      <w:r w:rsidR="009E49D2">
        <w:rPr>
          <w:rFonts w:ascii="Times New Roman" w:hAnsi="Times New Roman"/>
          <w:sz w:val="24"/>
          <w:szCs w:val="24"/>
        </w:rPr>
        <w:t>Ханнанова Л.М.</w:t>
      </w:r>
      <w:r>
        <w:rPr>
          <w:rFonts w:ascii="Times New Roman" w:hAnsi="Times New Roman"/>
          <w:sz w:val="24"/>
          <w:szCs w:val="24"/>
        </w:rPr>
        <w:t xml:space="preserve">  </w:t>
      </w:r>
    </w:p>
    <w:p w:rsidR="004C1105" w:rsidRDefault="00643F9E">
      <w:pPr>
        <w:pStyle w:val="a4"/>
        <w:rPr>
          <w:bCs/>
          <w:color w:val="FF0000"/>
          <w:spacing w:val="-4"/>
          <w:sz w:val="28"/>
          <w:szCs w:val="28"/>
        </w:rPr>
      </w:pPr>
      <w:r>
        <w:rPr>
          <w:rFonts w:ascii="Times New Roman" w:hAnsi="Times New Roman"/>
          <w:sz w:val="24"/>
          <w:szCs w:val="24"/>
        </w:rPr>
        <w:t>Дата</w:t>
      </w:r>
      <w:r w:rsidR="00347BC4">
        <w:rPr>
          <w:rFonts w:ascii="Times New Roman" w:hAnsi="Times New Roman"/>
          <w:sz w:val="24"/>
          <w:szCs w:val="24"/>
        </w:rPr>
        <w:t xml:space="preserve"> « 15» марта</w:t>
      </w:r>
      <w:r w:rsidR="00347BC4" w:rsidRPr="009E49D2">
        <w:rPr>
          <w:rFonts w:ascii="Times New Roman" w:hAnsi="Times New Roman"/>
          <w:sz w:val="24"/>
          <w:szCs w:val="24"/>
        </w:rPr>
        <w:t xml:space="preserve">   2021 г.</w:t>
      </w:r>
      <w:r>
        <w:rPr>
          <w:rFonts w:ascii="Times New Roman" w:hAnsi="Times New Roman"/>
          <w:sz w:val="24"/>
          <w:szCs w:val="24"/>
        </w:rPr>
        <w:t>, подпись ____________</w:t>
      </w:r>
    </w:p>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4C1105">
      <w:pPr>
        <w:spacing w:after="0" w:line="240" w:lineRule="auto"/>
        <w:ind w:firstLine="709"/>
        <w:jc w:val="both"/>
        <w:rPr>
          <w:rFonts w:ascii="Times New Roman" w:eastAsia="Times New Roman" w:hAnsi="Times New Roman" w:cs="Times New Roman"/>
          <w:color w:val="000000"/>
          <w:sz w:val="28"/>
          <w:szCs w:val="28"/>
          <w:lang w:eastAsia="ru-RU"/>
        </w:rPr>
      </w:pPr>
    </w:p>
    <w:p w:rsidR="004C1105" w:rsidRDefault="00643F9E">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1</w:t>
      </w:r>
    </w:p>
    <w:p w:rsidR="004C1105" w:rsidRDefault="00643F9E">
      <w:pPr>
        <w:pStyle w:val="a4"/>
        <w:ind w:left="5954"/>
        <w:jc w:val="right"/>
        <w:rPr>
          <w:rFonts w:ascii="Times New Roman" w:hAnsi="Times New Roman" w:cs="Times New Roman"/>
        </w:rPr>
      </w:pPr>
      <w:r>
        <w:rPr>
          <w:rFonts w:ascii="Times New Roman" w:hAnsi="Times New Roman" w:cs="Times New Roman"/>
        </w:rPr>
        <w:t xml:space="preserve">к коллективному договору </w:t>
      </w:r>
    </w:p>
    <w:p w:rsidR="004C1105" w:rsidRDefault="00643F9E">
      <w:pPr>
        <w:pStyle w:val="a4"/>
        <w:ind w:left="5954"/>
        <w:jc w:val="right"/>
        <w:rPr>
          <w:rFonts w:ascii="Times New Roman" w:hAnsi="Times New Roman" w:cs="Times New Roman"/>
        </w:rPr>
      </w:pPr>
      <w:r>
        <w:rPr>
          <w:rFonts w:ascii="Times New Roman" w:hAnsi="Times New Roman" w:cs="Times New Roman"/>
        </w:rPr>
        <w:t>МБДОУ №25  на 2021-2024гг</w:t>
      </w:r>
    </w:p>
    <w:p w:rsidR="004C1105" w:rsidRDefault="004C1105">
      <w:pPr>
        <w:pStyle w:val="a4"/>
        <w:jc w:val="both"/>
        <w:rPr>
          <w:b/>
          <w:bCs/>
        </w:rPr>
      </w:pPr>
    </w:p>
    <w:p w:rsidR="004C1105" w:rsidRDefault="004C1105">
      <w:pPr>
        <w:spacing w:after="0" w:line="240" w:lineRule="auto"/>
        <w:ind w:firstLine="709"/>
        <w:jc w:val="right"/>
        <w:rPr>
          <w:rFonts w:ascii="Times New Roman" w:eastAsia="Times New Roman" w:hAnsi="Times New Roman" w:cs="Times New Roman"/>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Положение</w:t>
      </w:r>
    </w:p>
    <w:p w:rsidR="004C1105" w:rsidRDefault="00643F9E">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комиссии по регулированию социально-трудовых отношений </w:t>
      </w:r>
    </w:p>
    <w:p w:rsidR="004C1105" w:rsidRDefault="004C1105">
      <w:pPr>
        <w:spacing w:after="0" w:line="240" w:lineRule="auto"/>
        <w:ind w:firstLine="709"/>
        <w:jc w:val="center"/>
        <w:rPr>
          <w:rFonts w:ascii="Times New Roman" w:eastAsia="Times New Roman" w:hAnsi="Times New Roman" w:cs="Times New Roman"/>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 Общие положения</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1.1. Комиссия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8" w:history="1">
        <w:r>
          <w:rPr>
            <w:rFonts w:ascii="Times New Roman" w:eastAsia="Times New Roman" w:hAnsi="Times New Roman" w:cs="Times New Roman"/>
            <w:color w:val="000000"/>
            <w:sz w:val="28"/>
            <w:szCs w:val="28"/>
            <w:lang w:eastAsia="ru-RU"/>
          </w:rPr>
          <w:t>кодексом</w:t>
        </w:r>
      </w:hyperlink>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sz w:val="28"/>
          <w:szCs w:val="28"/>
          <w:lang w:eastAsia="ru-RU"/>
        </w:rPr>
        <w:t>Российской Федерации.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 Принципы деятельности Комиссии: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уважение и учет интересов сторон;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полномочность сторон;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полнота представительства;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равноправие сторон;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регулярность проведения консультаций и переговоров;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добровольность принятия обязатель</w:t>
      </w:r>
      <w:proofErr w:type="gramStart"/>
      <w:r>
        <w:rPr>
          <w:rFonts w:ascii="Times New Roman" w:eastAsia="Times New Roman" w:hAnsi="Times New Roman" w:cs="Times New Roman"/>
          <w:sz w:val="28"/>
          <w:szCs w:val="28"/>
          <w:lang w:eastAsia="ru-RU"/>
        </w:rPr>
        <w:t>ств ст</w:t>
      </w:r>
      <w:proofErr w:type="gramEnd"/>
      <w:r>
        <w:rPr>
          <w:rFonts w:ascii="Times New Roman" w:eastAsia="Times New Roman" w:hAnsi="Times New Roman" w:cs="Times New Roman"/>
          <w:sz w:val="28"/>
          <w:szCs w:val="28"/>
          <w:lang w:eastAsia="ru-RU"/>
        </w:rPr>
        <w:t>оронами;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реальность обеспечения принятых обязательств;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систематичность </w:t>
      </w:r>
      <w:proofErr w:type="gramStart"/>
      <w:r>
        <w:rPr>
          <w:rFonts w:ascii="Times New Roman" w:eastAsia="Times New Roman" w:hAnsi="Times New Roman" w:cs="Times New Roman"/>
          <w:sz w:val="28"/>
          <w:szCs w:val="28"/>
          <w:lang w:eastAsia="ru-RU"/>
        </w:rPr>
        <w:t>контроля за</w:t>
      </w:r>
      <w:proofErr w:type="gramEnd"/>
      <w:r>
        <w:rPr>
          <w:rFonts w:ascii="Times New Roman" w:eastAsia="Times New Roman" w:hAnsi="Times New Roman" w:cs="Times New Roman"/>
          <w:sz w:val="28"/>
          <w:szCs w:val="28"/>
          <w:lang w:eastAsia="ru-RU"/>
        </w:rPr>
        <w:t xml:space="preserve"> выполнением принятых сторонами соглашений;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ответственность сторон.</w:t>
      </w:r>
    </w:p>
    <w:p w:rsidR="004C1105" w:rsidRDefault="00643F9E">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br/>
      </w:r>
      <w:r>
        <w:rPr>
          <w:rFonts w:ascii="Times New Roman" w:eastAsia="Times New Roman" w:hAnsi="Times New Roman" w:cs="Times New Roman"/>
          <w:b/>
          <w:sz w:val="28"/>
          <w:szCs w:val="28"/>
          <w:lang w:eastAsia="ru-RU"/>
        </w:rPr>
        <w:t>2. Порядок формирования Комиссии</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 Комиссия формируется из равного числа представителей работодателя и профсоюзного комитета МБДОУ №25.</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 Комиссия может создавать рабочие группы.</w:t>
      </w:r>
    </w:p>
    <w:p w:rsidR="004C1105" w:rsidRDefault="004C1105">
      <w:pPr>
        <w:spacing w:after="0" w:line="240" w:lineRule="auto"/>
        <w:ind w:firstLine="709"/>
        <w:rPr>
          <w:rFonts w:ascii="Times New Roman" w:eastAsia="Times New Roman" w:hAnsi="Times New Roman" w:cs="Times New Roman"/>
          <w:b/>
          <w:bCs/>
          <w:iCs/>
          <w:sz w:val="28"/>
          <w:szCs w:val="28"/>
          <w:lang w:eastAsia="ru-RU"/>
        </w:rPr>
      </w:pPr>
    </w:p>
    <w:p w:rsidR="004C1105" w:rsidRDefault="00643F9E">
      <w:pPr>
        <w:spacing w:after="0" w:line="240" w:lineRule="auto"/>
        <w:ind w:firstLine="709"/>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3. Цели и задачи Комиссии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 Основными целями комиссии являются: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развитие системы социального партнерства;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согласование социально-экономических интересов работников и работодателя;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регулирование социально-трудовых отношений.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 Основными задачами комиссии являются: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ведение коллективных переговоров по подготовке проекта и </w:t>
      </w:r>
      <w:proofErr w:type="gramStart"/>
      <w:r>
        <w:rPr>
          <w:rFonts w:ascii="Times New Roman" w:eastAsia="Times New Roman" w:hAnsi="Times New Roman" w:cs="Times New Roman"/>
          <w:sz w:val="28"/>
          <w:szCs w:val="28"/>
          <w:lang w:eastAsia="ru-RU"/>
        </w:rPr>
        <w:t>заключении</w:t>
      </w:r>
      <w:proofErr w:type="gramEnd"/>
      <w:r>
        <w:rPr>
          <w:rFonts w:ascii="Times New Roman" w:eastAsia="Times New Roman" w:hAnsi="Times New Roman" w:cs="Times New Roman"/>
          <w:sz w:val="28"/>
          <w:szCs w:val="28"/>
          <w:lang w:eastAsia="ru-RU"/>
        </w:rPr>
        <w:t xml:space="preserve"> коллективного договора  на очередной срок;</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урегулированию разногласий, возникающих в ходе реализации коллективного договора.</w:t>
      </w:r>
    </w:p>
    <w:p w:rsidR="004C1105" w:rsidRDefault="00643F9E">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4. Права Комиссии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Вносить предложения о привлечении к ответственности лиц, не выполняющих коллективный договор.</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w:t>
      </w:r>
      <w:proofErr w:type="gramStart"/>
      <w:r>
        <w:rPr>
          <w:rFonts w:ascii="Times New Roman" w:eastAsia="Times New Roman" w:hAnsi="Times New Roman" w:cs="Times New Roman"/>
          <w:sz w:val="28"/>
          <w:szCs w:val="28"/>
          <w:lang w:eastAsia="ru-RU"/>
        </w:rPr>
        <w:t>контроля за</w:t>
      </w:r>
      <w:proofErr w:type="gramEnd"/>
      <w:r>
        <w:rPr>
          <w:rFonts w:ascii="Times New Roman" w:eastAsia="Times New Roman" w:hAnsi="Times New Roman" w:cs="Times New Roman"/>
          <w:sz w:val="28"/>
          <w:szCs w:val="28"/>
          <w:lang w:eastAsia="ru-RU"/>
        </w:rPr>
        <w:t xml:space="preserve"> его выполнением, а также ведения переговоров.</w:t>
      </w:r>
    </w:p>
    <w:p w:rsidR="004C1105" w:rsidRDefault="004C1105">
      <w:pPr>
        <w:spacing w:after="0" w:line="240" w:lineRule="auto"/>
        <w:ind w:firstLine="709"/>
        <w:jc w:val="both"/>
        <w:rPr>
          <w:rFonts w:ascii="Times New Roman" w:eastAsia="Times New Roman" w:hAnsi="Times New Roman" w:cs="Times New Roman"/>
          <w:b/>
          <w:bCs/>
          <w:iCs/>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5. Порядок работы Комиссии</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4C1105">
      <w:pPr>
        <w:spacing w:after="0" w:line="240" w:lineRule="auto"/>
        <w:ind w:firstLine="709"/>
        <w:rPr>
          <w:rFonts w:ascii="Times New Roman" w:eastAsia="Times New Roman" w:hAnsi="Times New Roman" w:cs="Times New Roman"/>
          <w:b/>
          <w:bCs/>
          <w:iCs/>
          <w:sz w:val="28"/>
          <w:szCs w:val="28"/>
          <w:lang w:eastAsia="ru-RU"/>
        </w:rPr>
      </w:pPr>
    </w:p>
    <w:p w:rsidR="004C1105" w:rsidRDefault="004C1105">
      <w:pPr>
        <w:spacing w:after="0" w:line="240" w:lineRule="auto"/>
        <w:ind w:firstLine="709"/>
        <w:rPr>
          <w:rFonts w:ascii="Times New Roman" w:eastAsia="Times New Roman" w:hAnsi="Times New Roman" w:cs="Times New Roman"/>
          <w:b/>
          <w:bCs/>
          <w:iCs/>
          <w:sz w:val="28"/>
          <w:szCs w:val="28"/>
          <w:lang w:eastAsia="ru-RU"/>
        </w:rPr>
      </w:pPr>
    </w:p>
    <w:p w:rsidR="004C1105" w:rsidRDefault="004C1105">
      <w:pPr>
        <w:spacing w:after="0" w:line="240" w:lineRule="auto"/>
        <w:ind w:firstLine="709"/>
        <w:rPr>
          <w:rFonts w:ascii="Times New Roman" w:eastAsia="Times New Roman" w:hAnsi="Times New Roman" w:cs="Times New Roman"/>
          <w:b/>
          <w:bCs/>
          <w:iCs/>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Регламент</w:t>
      </w:r>
    </w:p>
    <w:p w:rsidR="004C1105" w:rsidRDefault="00643F9E">
      <w:pPr>
        <w:spacing w:after="0" w:line="240" w:lineRule="auto"/>
        <w:ind w:firstLine="709"/>
        <w:jc w:val="center"/>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Cs/>
          <w:sz w:val="28"/>
          <w:szCs w:val="28"/>
          <w:lang w:eastAsia="ru-RU"/>
        </w:rPr>
        <w:t xml:space="preserve">комиссии по регулированию социально-трудовых отношений </w:t>
      </w:r>
    </w:p>
    <w:p w:rsidR="004C1105" w:rsidRDefault="004C1105">
      <w:pPr>
        <w:spacing w:after="0" w:line="240" w:lineRule="auto"/>
        <w:ind w:firstLine="709"/>
        <w:rPr>
          <w:rFonts w:ascii="Times New Roman" w:eastAsia="Times New Roman" w:hAnsi="Times New Roman" w:cs="Times New Roman"/>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1. Планирование работы Комиссии</w:t>
      </w:r>
    </w:p>
    <w:p w:rsidR="004C1105" w:rsidRDefault="004C1105">
      <w:pPr>
        <w:spacing w:after="0" w:line="240" w:lineRule="auto"/>
        <w:ind w:firstLine="709"/>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center"/>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2. Подготовка заседаний Комиссии</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Pr>
          <w:rFonts w:ascii="Times New Roman" w:eastAsia="Times New Roman" w:hAnsi="Times New Roman" w:cs="Times New Roman"/>
          <w:sz w:val="28"/>
          <w:szCs w:val="28"/>
          <w:lang w:eastAsia="ru-RU"/>
        </w:rPr>
        <w:br/>
      </w:r>
    </w:p>
    <w:p w:rsidR="004C1105" w:rsidRDefault="00643F9E">
      <w:pPr>
        <w:spacing w:after="0" w:line="240" w:lineRule="auto"/>
        <w:ind w:firstLine="709"/>
        <w:jc w:val="center"/>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3. Проведение заседаний Комиссии</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4C1105" w:rsidRDefault="00643F9E">
      <w:pPr>
        <w:spacing w:after="0" w:line="240" w:lineRule="auto"/>
        <w:ind w:firstLine="709"/>
        <w:jc w:val="center"/>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t xml:space="preserve">4. </w:t>
      </w:r>
      <w:proofErr w:type="gramStart"/>
      <w:r>
        <w:rPr>
          <w:rFonts w:ascii="Times New Roman" w:eastAsia="Times New Roman" w:hAnsi="Times New Roman" w:cs="Times New Roman"/>
          <w:b/>
          <w:bCs/>
          <w:iCs/>
          <w:sz w:val="28"/>
          <w:szCs w:val="28"/>
          <w:lang w:eastAsia="ru-RU"/>
        </w:rPr>
        <w:t>Контроль за</w:t>
      </w:r>
      <w:proofErr w:type="gramEnd"/>
      <w:r>
        <w:rPr>
          <w:rFonts w:ascii="Times New Roman" w:eastAsia="Times New Roman" w:hAnsi="Times New Roman" w:cs="Times New Roman"/>
          <w:b/>
          <w:bCs/>
          <w:iCs/>
          <w:sz w:val="28"/>
          <w:szCs w:val="28"/>
          <w:lang w:eastAsia="ru-RU"/>
        </w:rPr>
        <w:t xml:space="preserve"> исполнением решений Комиссии</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 в год на рассмотрение Комиссии вносятся вопросы об итогах выполнения  коллективного договора  и принятых Комиссией решений.</w:t>
      </w:r>
    </w:p>
    <w:p w:rsidR="004C1105" w:rsidRDefault="004C1105">
      <w:pPr>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br w:type="page"/>
      </w:r>
    </w:p>
    <w:p w:rsidR="004C1105" w:rsidRDefault="00643F9E">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 О С Т А В</w:t>
      </w:r>
    </w:p>
    <w:p w:rsidR="004C1105" w:rsidRDefault="00643F9E">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4C1105" w:rsidRDefault="004C1105">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C1105">
        <w:tc>
          <w:tcPr>
            <w:tcW w:w="2660" w:type="dxa"/>
          </w:tcPr>
          <w:p w:rsidR="004C1105" w:rsidRDefault="00643F9E">
            <w:pPr>
              <w:spacing w:after="0" w:line="240" w:lineRule="auto"/>
              <w:rPr>
                <w:rFonts w:ascii="Times New Roman" w:eastAsia="Times New Roman" w:hAnsi="Times New Roman" w:cs="Times New Roman"/>
                <w:b/>
                <w:sz w:val="28"/>
                <w:szCs w:val="28"/>
                <w:lang w:eastAsia="ru-RU"/>
              </w:rPr>
            </w:pPr>
            <w:proofErr w:type="spellStart"/>
            <w:r>
              <w:rPr>
                <w:rFonts w:ascii="Times New Roman" w:eastAsia="Times New Roman" w:hAnsi="Times New Roman" w:cs="Times New Roman"/>
                <w:b/>
                <w:sz w:val="28"/>
                <w:szCs w:val="28"/>
                <w:lang w:eastAsia="ru-RU"/>
              </w:rPr>
              <w:t>Сабирова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Айсылу</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Габдулкаримовна</w:t>
            </w:r>
            <w:proofErr w:type="spellEnd"/>
          </w:p>
        </w:tc>
        <w:tc>
          <w:tcPr>
            <w:tcW w:w="7229" w:type="dxa"/>
          </w:tcPr>
          <w:p w:rsidR="004C1105" w:rsidRDefault="00643F9E" w:rsidP="00643F9E">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Заведующий МБДОУ №25 - сопредседатель комиссии</w:t>
            </w:r>
          </w:p>
        </w:tc>
      </w:tr>
      <w:tr w:rsidR="004C1105">
        <w:tc>
          <w:tcPr>
            <w:tcW w:w="2660" w:type="dxa"/>
          </w:tcPr>
          <w:p w:rsidR="004C1105" w:rsidRDefault="00643F9E">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Ханнанова Лилия </w:t>
            </w:r>
            <w:proofErr w:type="spellStart"/>
            <w:r>
              <w:rPr>
                <w:rFonts w:ascii="Times New Roman" w:eastAsia="Times New Roman" w:hAnsi="Times New Roman" w:cs="Times New Roman"/>
                <w:b/>
                <w:sz w:val="28"/>
                <w:szCs w:val="28"/>
                <w:lang w:eastAsia="ru-RU"/>
              </w:rPr>
              <w:t>Мунзилевна</w:t>
            </w:r>
            <w:proofErr w:type="spellEnd"/>
          </w:p>
        </w:tc>
        <w:tc>
          <w:tcPr>
            <w:tcW w:w="7229" w:type="dxa"/>
          </w:tcPr>
          <w:p w:rsidR="004C1105" w:rsidRDefault="00643F9E" w:rsidP="00643F9E">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Председатель первичной профсоюзной организации МБДОУ №25 - сопредседатель комиссии</w:t>
            </w:r>
          </w:p>
        </w:tc>
      </w:tr>
      <w:tr w:rsidR="004C1105">
        <w:tc>
          <w:tcPr>
            <w:tcW w:w="2660" w:type="dxa"/>
          </w:tcPr>
          <w:p w:rsidR="004C1105" w:rsidRDefault="00643F9E">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Юсупова Римма </w:t>
            </w:r>
            <w:proofErr w:type="spellStart"/>
            <w:r>
              <w:rPr>
                <w:rFonts w:ascii="Times New Roman" w:eastAsia="Times New Roman" w:hAnsi="Times New Roman" w:cs="Times New Roman"/>
                <w:b/>
                <w:sz w:val="28"/>
                <w:szCs w:val="28"/>
                <w:lang w:eastAsia="ru-RU"/>
              </w:rPr>
              <w:t>Равильевна</w:t>
            </w:r>
            <w:proofErr w:type="spellEnd"/>
          </w:p>
        </w:tc>
        <w:tc>
          <w:tcPr>
            <w:tcW w:w="7229" w:type="dxa"/>
          </w:tcPr>
          <w:p w:rsidR="004C1105" w:rsidRDefault="00643F9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Член комиссии со стороны работодателя </w:t>
            </w:r>
          </w:p>
        </w:tc>
      </w:tr>
      <w:tr w:rsidR="004C1105">
        <w:tc>
          <w:tcPr>
            <w:tcW w:w="2660" w:type="dxa"/>
          </w:tcPr>
          <w:p w:rsidR="004C1105" w:rsidRDefault="00643F9E">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Рахматуллина </w:t>
            </w:r>
            <w:proofErr w:type="spellStart"/>
            <w:r>
              <w:rPr>
                <w:rFonts w:ascii="Times New Roman" w:eastAsia="Times New Roman" w:hAnsi="Times New Roman" w:cs="Times New Roman"/>
                <w:b/>
                <w:sz w:val="28"/>
                <w:szCs w:val="28"/>
                <w:lang w:eastAsia="ru-RU"/>
              </w:rPr>
              <w:t>Гульназ</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Фаридовна</w:t>
            </w:r>
            <w:proofErr w:type="spellEnd"/>
          </w:p>
        </w:tc>
        <w:tc>
          <w:tcPr>
            <w:tcW w:w="7229" w:type="dxa"/>
          </w:tcPr>
          <w:p w:rsidR="004C1105" w:rsidRDefault="00643F9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C1105">
        <w:tc>
          <w:tcPr>
            <w:tcW w:w="2660" w:type="dxa"/>
          </w:tcPr>
          <w:p w:rsidR="004C1105" w:rsidRDefault="00643F9E">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Минехузина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Лейсан</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Рафисовна</w:t>
            </w:r>
            <w:proofErr w:type="spellEnd"/>
          </w:p>
        </w:tc>
        <w:tc>
          <w:tcPr>
            <w:tcW w:w="7229" w:type="dxa"/>
          </w:tcPr>
          <w:p w:rsidR="004C1105" w:rsidRDefault="00643F9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профсоюзного комитета</w:t>
            </w:r>
          </w:p>
        </w:tc>
      </w:tr>
      <w:tr w:rsidR="004C1105">
        <w:tc>
          <w:tcPr>
            <w:tcW w:w="2660" w:type="dxa"/>
          </w:tcPr>
          <w:p w:rsidR="004C1105" w:rsidRDefault="00643F9E">
            <w:pPr>
              <w:spacing w:after="0" w:line="240" w:lineRule="auto"/>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Гильфанова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Карима</w:t>
            </w:r>
            <w:proofErr w:type="spellEnd"/>
            <w:r>
              <w:rPr>
                <w:rFonts w:ascii="Times New Roman" w:eastAsia="Times New Roman" w:hAnsi="Times New Roman" w:cs="Times New Roman"/>
                <w:b/>
                <w:sz w:val="28"/>
                <w:szCs w:val="28"/>
                <w:lang w:eastAsia="ru-RU"/>
              </w:rPr>
              <w:t xml:space="preserve"> </w:t>
            </w:r>
            <w:proofErr w:type="spellStart"/>
            <w:r>
              <w:rPr>
                <w:rFonts w:ascii="Times New Roman" w:eastAsia="Times New Roman" w:hAnsi="Times New Roman" w:cs="Times New Roman"/>
                <w:b/>
                <w:sz w:val="28"/>
                <w:szCs w:val="28"/>
                <w:lang w:eastAsia="ru-RU"/>
              </w:rPr>
              <w:t>Талгатовна</w:t>
            </w:r>
            <w:proofErr w:type="spellEnd"/>
          </w:p>
        </w:tc>
        <w:tc>
          <w:tcPr>
            <w:tcW w:w="7229" w:type="dxa"/>
          </w:tcPr>
          <w:p w:rsidR="004C1105" w:rsidRDefault="00643F9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профсоюзного комитета</w:t>
            </w:r>
          </w:p>
        </w:tc>
      </w:tr>
    </w:tbl>
    <w:p w:rsidR="004C1105" w:rsidRDefault="004C1105">
      <w:pPr>
        <w:spacing w:after="0" w:line="240" w:lineRule="auto"/>
        <w:ind w:firstLine="709"/>
        <w:rPr>
          <w:rFonts w:ascii="Times New Roman" w:eastAsia="Times New Roman" w:hAnsi="Times New Roman" w:cs="Times New Roman"/>
          <w:b/>
          <w:sz w:val="28"/>
          <w:szCs w:val="28"/>
          <w:lang w:eastAsia="ru-RU"/>
        </w:rPr>
      </w:pPr>
    </w:p>
    <w:p w:rsidR="004C1105" w:rsidRDefault="004C1105">
      <w:pPr>
        <w:spacing w:after="0" w:line="240" w:lineRule="auto"/>
        <w:ind w:firstLine="709"/>
        <w:rPr>
          <w:rFonts w:ascii="Times New Roman" w:hAnsi="Times New Roman" w:cs="Times New Roman"/>
          <w:sz w:val="28"/>
          <w:szCs w:val="28"/>
        </w:rPr>
      </w:pPr>
    </w:p>
    <w:p w:rsidR="004C1105" w:rsidRDefault="004C1105">
      <w:pPr>
        <w:pStyle w:val="a4"/>
        <w:ind w:firstLine="709"/>
        <w:rPr>
          <w:rFonts w:ascii="Times New Roman" w:hAnsi="Times New Roman" w:cs="Times New Roman"/>
          <w:sz w:val="28"/>
          <w:szCs w:val="28"/>
          <w:lang w:eastAsia="ru-RU"/>
        </w:rPr>
      </w:pPr>
    </w:p>
    <w:p w:rsidR="004C1105" w:rsidRDefault="00643F9E">
      <w:pPr>
        <w:spacing w:after="0" w:line="240" w:lineRule="auto"/>
        <w:ind w:firstLine="709"/>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br w:type="page"/>
      </w:r>
    </w:p>
    <w:p w:rsidR="004C1105" w:rsidRDefault="00643F9E">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2</w:t>
      </w:r>
    </w:p>
    <w:p w:rsidR="004C1105" w:rsidRDefault="00643F9E">
      <w:pPr>
        <w:pStyle w:val="a4"/>
        <w:ind w:left="5954"/>
        <w:jc w:val="right"/>
        <w:rPr>
          <w:rFonts w:ascii="Times New Roman" w:hAnsi="Times New Roman" w:cs="Times New Roman"/>
        </w:rPr>
      </w:pPr>
      <w:r>
        <w:rPr>
          <w:rFonts w:ascii="Times New Roman" w:hAnsi="Times New Roman" w:cs="Times New Roman"/>
        </w:rPr>
        <w:t xml:space="preserve">к коллективному договору </w:t>
      </w:r>
    </w:p>
    <w:p w:rsidR="004C1105" w:rsidRDefault="00643F9E">
      <w:pPr>
        <w:pStyle w:val="a4"/>
        <w:ind w:left="5954"/>
        <w:jc w:val="right"/>
        <w:rPr>
          <w:rFonts w:ascii="Times New Roman" w:hAnsi="Times New Roman" w:cs="Times New Roman"/>
        </w:rPr>
      </w:pPr>
      <w:r>
        <w:rPr>
          <w:rFonts w:ascii="Times New Roman" w:hAnsi="Times New Roman" w:cs="Times New Roman"/>
        </w:rPr>
        <w:t>МБДОУ №25  на 2021-2024гг</w:t>
      </w:r>
    </w:p>
    <w:p w:rsidR="004C1105" w:rsidRDefault="004C1105">
      <w:pPr>
        <w:pStyle w:val="a4"/>
        <w:jc w:val="both"/>
        <w:rPr>
          <w:b/>
          <w:bCs/>
        </w:rPr>
      </w:pPr>
    </w:p>
    <w:p w:rsidR="004C1105" w:rsidRDefault="004C1105">
      <w:pPr>
        <w:spacing w:after="0" w:line="240" w:lineRule="auto"/>
        <w:ind w:firstLine="709"/>
        <w:jc w:val="right"/>
        <w:rPr>
          <w:rFonts w:ascii="Times New Roman" w:eastAsia="Times New Roman" w:hAnsi="Times New Roman" w:cs="Times New Roman"/>
          <w:sz w:val="28"/>
          <w:szCs w:val="28"/>
          <w:lang w:eastAsia="ru-RU"/>
        </w:rPr>
      </w:pPr>
    </w:p>
    <w:p w:rsidR="004C1105" w:rsidRDefault="004C1105">
      <w:pPr>
        <w:spacing w:after="0" w:line="240" w:lineRule="auto"/>
        <w:ind w:firstLine="709"/>
        <w:jc w:val="center"/>
        <w:rPr>
          <w:rFonts w:ascii="Times New Roman" w:eastAsia="Times New Roman" w:hAnsi="Times New Roman" w:cs="Times New Roman"/>
          <w:b/>
          <w:bCs/>
          <w:sz w:val="28"/>
          <w:szCs w:val="28"/>
          <w:lang w:eastAsia="ru-RU"/>
        </w:rPr>
      </w:pPr>
    </w:p>
    <w:p w:rsidR="004C1105" w:rsidRDefault="00643F9E">
      <w:pPr>
        <w:spacing w:after="0" w:line="240" w:lineRule="auto"/>
        <w:ind w:firstLine="709"/>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ПРАВА И ЛЬГОТЫ,</w:t>
      </w:r>
    </w:p>
    <w:p w:rsidR="004C1105" w:rsidRDefault="00643F9E">
      <w:pPr>
        <w:spacing w:after="0" w:line="240" w:lineRule="auto"/>
        <w:ind w:firstLine="709"/>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4C1105" w:rsidRDefault="004C1105">
      <w:pPr>
        <w:spacing w:after="0" w:line="240" w:lineRule="auto"/>
        <w:ind w:firstLine="709"/>
        <w:jc w:val="center"/>
        <w:rPr>
          <w:rFonts w:ascii="Times New Roman" w:eastAsia="Times New Roman" w:hAnsi="Times New Roman" w:cs="Times New Roman"/>
          <w:sz w:val="28"/>
          <w:szCs w:val="28"/>
          <w:lang w:eastAsia="ru-RU"/>
        </w:rPr>
      </w:pPr>
    </w:p>
    <w:p w:rsidR="004C1105" w:rsidRDefault="00643F9E">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Права аттестуемых работников.</w:t>
      </w:r>
    </w:p>
    <w:p w:rsidR="004C1105" w:rsidRDefault="004C1105">
      <w:pPr>
        <w:spacing w:after="0" w:line="240" w:lineRule="auto"/>
        <w:ind w:firstLine="709"/>
        <w:jc w:val="both"/>
        <w:rPr>
          <w:rFonts w:ascii="Times New Roman" w:eastAsia="Times New Roman" w:hAnsi="Times New Roman" w:cs="Times New Roman"/>
          <w:b/>
          <w:bCs/>
          <w:sz w:val="28"/>
          <w:szCs w:val="28"/>
          <w:lang w:eastAsia="ru-RU"/>
        </w:rPr>
      </w:pPr>
    </w:p>
    <w:p w:rsidR="004C1105" w:rsidRDefault="00643F9E">
      <w:pPr>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Педагогический работник имеет право:</w:t>
      </w:r>
    </w:p>
    <w:p w:rsidR="004C1105" w:rsidRDefault="004C1105">
      <w:pPr>
        <w:spacing w:after="0" w:line="240" w:lineRule="auto"/>
        <w:ind w:firstLine="709"/>
        <w:jc w:val="both"/>
        <w:rPr>
          <w:rFonts w:ascii="Times New Roman" w:eastAsia="Times New Roman" w:hAnsi="Times New Roman" w:cs="Times New Roman"/>
          <w:bCs/>
          <w:sz w:val="28"/>
          <w:szCs w:val="28"/>
          <w:lang w:eastAsia="ru-RU"/>
        </w:rPr>
      </w:pPr>
    </w:p>
    <w:p w:rsidR="004C1105" w:rsidRDefault="00643F9E">
      <w:pPr>
        <w:numPr>
          <w:ilvl w:val="0"/>
          <w:numId w:val="2"/>
        </w:numPr>
        <w:spacing w:after="0" w:line="240" w:lineRule="auto"/>
        <w:ind w:left="0" w:firstLine="709"/>
        <w:contextualSpacing/>
        <w:jc w:val="both"/>
        <w:rPr>
          <w:rFonts w:ascii="Times New Roman" w:eastAsia="Calibri" w:hAnsi="Times New Roman" w:cs="Times New Roman"/>
          <w:bCs/>
          <w:sz w:val="28"/>
          <w:szCs w:val="28"/>
        </w:rPr>
      </w:pPr>
      <w:proofErr w:type="gramStart"/>
      <w:r>
        <w:rPr>
          <w:rFonts w:ascii="Times New Roman" w:eastAsia="Calibri" w:hAnsi="Times New Roman" w:cs="Times New Roman"/>
          <w:bCs/>
          <w:sz w:val="28"/>
          <w:szCs w:val="28"/>
        </w:rPr>
        <w:t>заявиться</w:t>
      </w:r>
      <w:proofErr w:type="gramEnd"/>
      <w:r>
        <w:rPr>
          <w:rFonts w:ascii="Times New Roman" w:eastAsia="Calibri" w:hAnsi="Times New Roman" w:cs="Times New Roman"/>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C1105" w:rsidRDefault="00643F9E">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C1105" w:rsidRDefault="00643F9E">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Pr>
          <w:rFonts w:ascii="Times New Roman" w:eastAsia="Calibri" w:hAnsi="Times New Roman" w:cs="Times New Roman"/>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Pr>
          <w:rFonts w:ascii="Times New Roman" w:eastAsia="Calibri" w:hAnsi="Times New Roman" w:cs="Times New Roman"/>
          <w:sz w:val="28"/>
          <w:szCs w:val="28"/>
        </w:rPr>
        <w:t>с даты</w:t>
      </w:r>
      <w:proofErr w:type="gramEnd"/>
      <w:r>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p>
    <w:p w:rsidR="004C1105" w:rsidRDefault="00643F9E">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4C1105" w:rsidRDefault="00643F9E">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C1105" w:rsidRDefault="00643F9E">
      <w:pPr>
        <w:numPr>
          <w:ilvl w:val="0"/>
          <w:numId w:val="2"/>
        </w:numPr>
        <w:spacing w:after="0" w:line="240" w:lineRule="auto"/>
        <w:ind w:left="0"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C1105" w:rsidRDefault="00643F9E">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 xml:space="preserve">  </w:t>
      </w:r>
      <w:bookmarkStart w:id="14" w:name="sub_1029"/>
      <w:proofErr w:type="gramStart"/>
      <w:r>
        <w:rPr>
          <w:rFonts w:ascii="Times New Roman" w:eastAsia="Calibri" w:hAnsi="Times New Roman" w:cs="Times New Roman"/>
          <w:color w:val="000000" w:themeColor="text1"/>
          <w:sz w:val="28"/>
          <w:szCs w:val="28"/>
        </w:rPr>
        <w:t>заявиться</w:t>
      </w:r>
      <w:proofErr w:type="gramEnd"/>
      <w:r>
        <w:rPr>
          <w:rFonts w:ascii="Times New Roman" w:eastAsia="Calibri" w:hAnsi="Times New Roman" w:cs="Times New Roman"/>
          <w:color w:val="000000" w:themeColor="text1"/>
          <w:sz w:val="28"/>
          <w:szCs w:val="28"/>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4"/>
    <w:p w:rsidR="004C1105" w:rsidRDefault="00643F9E">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4C1105" w:rsidRDefault="004C1105">
      <w:pPr>
        <w:spacing w:after="0" w:line="240" w:lineRule="auto"/>
        <w:ind w:firstLine="709"/>
        <w:contextualSpacing/>
        <w:jc w:val="both"/>
        <w:rPr>
          <w:rFonts w:ascii="Times New Roman" w:eastAsia="Calibri" w:hAnsi="Times New Roman" w:cs="Times New Roman"/>
          <w:color w:val="000000" w:themeColor="text1"/>
          <w:sz w:val="28"/>
          <w:szCs w:val="28"/>
        </w:rPr>
      </w:pPr>
    </w:p>
    <w:p w:rsidR="004C1105" w:rsidRDefault="00643F9E">
      <w:pPr>
        <w:spacing w:after="0" w:line="240" w:lineRule="auto"/>
        <w:ind w:firstLine="709"/>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en-US" w:eastAsia="ru-RU"/>
        </w:rPr>
        <w:t>II</w:t>
      </w:r>
      <w:r>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4C1105" w:rsidRDefault="004C1105">
      <w:pPr>
        <w:spacing w:after="0" w:line="240" w:lineRule="auto"/>
        <w:ind w:firstLine="709"/>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 xml:space="preserve">      2.1. П</w:t>
      </w:r>
      <w:r>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Pr>
          <w:rFonts w:ascii="Times New Roman" w:eastAsia="Times New Roman" w:hAnsi="Times New Roman" w:cs="Times New Roman"/>
          <w:sz w:val="28"/>
          <w:szCs w:val="28"/>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Pr>
          <w:rFonts w:ascii="Times New Roman" w:eastAsia="Times New Roman" w:hAnsi="Times New Roman" w:cs="Times New Roman"/>
          <w:sz w:val="28"/>
          <w:szCs w:val="28"/>
          <w:lang w:eastAsia="ru-RU"/>
        </w:rPr>
        <w:t>аттестующихся</w:t>
      </w:r>
      <w:proofErr w:type="spellEnd"/>
      <w:r>
        <w:rPr>
          <w:rFonts w:ascii="Times New Roman" w:eastAsia="Times New Roman" w:hAnsi="Times New Roman" w:cs="Times New Roman"/>
          <w:sz w:val="28"/>
          <w:szCs w:val="28"/>
          <w:lang w:eastAsia="ru-RU"/>
        </w:rPr>
        <w:t xml:space="preserve"> на высшую или первую квалификационную категорию:</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работники, имеющие государственные награды по профилю педагогической деятельности (включая почетные звания «Заслуженный учитель» и </w:t>
      </w:r>
      <w:proofErr w:type="spellStart"/>
      <w:r>
        <w:rPr>
          <w:rFonts w:ascii="Times New Roman" w:eastAsia="Times New Roman" w:hAnsi="Times New Roman" w:cs="Times New Roman"/>
          <w:sz w:val="28"/>
          <w:szCs w:val="28"/>
          <w:lang w:eastAsia="ru-RU"/>
        </w:rPr>
        <w:t>др</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очетные</w:t>
      </w:r>
      <w:proofErr w:type="spellEnd"/>
      <w:r>
        <w:rPr>
          <w:rFonts w:ascii="Times New Roman" w:eastAsia="Times New Roman" w:hAnsi="Times New Roman" w:cs="Times New Roman"/>
          <w:sz w:val="28"/>
          <w:szCs w:val="28"/>
          <w:lang w:eastAsia="ru-RU"/>
        </w:rPr>
        <w:t xml:space="preserve"> звания, Почетные грамоты, нагрудные знаки), независимо от года награждения;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Pr>
          <w:rFonts w:ascii="Times New Roman" w:eastAsia="Times New Roman" w:hAnsi="Times New Roman" w:cs="Times New Roman"/>
          <w:sz w:val="28"/>
          <w:szCs w:val="28"/>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4C1105" w:rsidRDefault="00643F9E">
      <w:pPr>
        <w:tabs>
          <w:tab w:val="num" w:pos="240"/>
        </w:tabs>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US" w:eastAsia="ru-RU"/>
        </w:rPr>
        <w:t>III</w:t>
      </w:r>
      <w:proofErr w:type="gramStart"/>
      <w:r>
        <w:rPr>
          <w:rFonts w:ascii="Times New Roman" w:eastAsia="Times New Roman" w:hAnsi="Times New Roman" w:cs="Times New Roman"/>
          <w:b/>
          <w:sz w:val="28"/>
          <w:szCs w:val="28"/>
          <w:lang w:eastAsia="ru-RU"/>
        </w:rPr>
        <w:t>.  Льготы</w:t>
      </w:r>
      <w:proofErr w:type="gramEnd"/>
      <w:r>
        <w:rPr>
          <w:rFonts w:ascii="Times New Roman" w:eastAsia="Times New Roman" w:hAnsi="Times New Roman" w:cs="Times New Roman"/>
          <w:b/>
          <w:sz w:val="28"/>
          <w:szCs w:val="28"/>
          <w:lang w:eastAsia="ru-RU"/>
        </w:rPr>
        <w:t xml:space="preserve"> по установлению уровня оплаты труда работника во взаимосвязи с имеющейся квалификационной категорией </w:t>
      </w:r>
    </w:p>
    <w:p w:rsidR="004C1105" w:rsidRDefault="00643F9E">
      <w:pPr>
        <w:tabs>
          <w:tab w:val="num" w:pos="240"/>
        </w:tabs>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p>
    <w:p w:rsidR="004C1105" w:rsidRDefault="00643F9E">
      <w:pPr>
        <w:pStyle w:val="1"/>
        <w:ind w:firstLine="709"/>
        <w:jc w:val="both"/>
        <w:rPr>
          <w:rFonts w:ascii="Times New Roman" w:hAnsi="Times New Roman" w:cs="Times New Roman"/>
          <w:b w:val="0"/>
          <w:color w:val="auto"/>
          <w:sz w:val="28"/>
          <w:szCs w:val="28"/>
        </w:rPr>
      </w:pPr>
      <w:r>
        <w:rPr>
          <w:rFonts w:ascii="Times New Roman" w:eastAsia="Times New Roman" w:hAnsi="Times New Roman" w:cs="Times New Roman"/>
          <w:b w:val="0"/>
          <w:sz w:val="28"/>
          <w:szCs w:val="28"/>
          <w:lang w:eastAsia="ru-RU"/>
        </w:rPr>
        <w:t xml:space="preserve">3.1. </w:t>
      </w:r>
      <w:proofErr w:type="gramStart"/>
      <w:r>
        <w:rPr>
          <w:rFonts w:ascii="Times New Roman" w:eastAsia="Times New Roman" w:hAnsi="Times New Roman" w:cs="Times New Roman"/>
          <w:b w:val="0"/>
          <w:sz w:val="28"/>
          <w:szCs w:val="28"/>
          <w:lang w:eastAsia="ru-RU"/>
        </w:rPr>
        <w:t xml:space="preserve">В соответствии с отраслевым Соглашением на 2021-2023гг., </w:t>
      </w:r>
      <w:r>
        <w:rPr>
          <w:rFonts w:ascii="Times New Roman" w:eastAsia="Times New Roman" w:hAnsi="Times New Roman" w:cs="Times New Roman"/>
          <w:b w:val="0"/>
          <w:color w:val="auto"/>
          <w:sz w:val="28"/>
          <w:szCs w:val="28"/>
          <w:lang w:eastAsia="ru-RU"/>
        </w:rPr>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w:t>
      </w:r>
      <w:r>
        <w:rPr>
          <w:rFonts w:ascii="Times New Roman" w:hAnsi="Times New Roman" w:cs="Times New Roman"/>
          <w:b w:val="0"/>
          <w:color w:val="auto"/>
          <w:sz w:val="28"/>
          <w:szCs w:val="28"/>
        </w:rPr>
        <w:t>Приказом Министерства просвещения РФ от 11 декабря 2020 г. N 713</w:t>
      </w:r>
      <w:r>
        <w:rPr>
          <w:rFonts w:ascii="Times New Roman" w:hAnsi="Times New Roman" w:cs="Times New Roman"/>
          <w:b w:val="0"/>
          <w:color w:val="auto"/>
          <w:sz w:val="28"/>
          <w:szCs w:val="28"/>
        </w:rPr>
        <w:br/>
        <w:t>"Об особенностях</w:t>
      </w:r>
      <w:proofErr w:type="gramEnd"/>
      <w:r>
        <w:rPr>
          <w:rFonts w:ascii="Times New Roman" w:hAnsi="Times New Roman" w:cs="Times New Roman"/>
          <w:b w:val="0"/>
          <w:color w:val="auto"/>
          <w:sz w:val="28"/>
          <w:szCs w:val="28"/>
        </w:rPr>
        <w:t xml:space="preserve"> аттестации педагогических работников организаций, осуществляющих образовательную деятельность"</w:t>
      </w:r>
      <w:r>
        <w:rPr>
          <w:rFonts w:ascii="Times New Roman" w:eastAsia="Times New Roman" w:hAnsi="Times New Roman" w:cs="Times New Roman"/>
          <w:b w:val="0"/>
          <w:sz w:val="28"/>
          <w:szCs w:val="28"/>
          <w:lang w:eastAsia="ru-RU"/>
        </w:rPr>
        <w:t xml:space="preserve">, </w:t>
      </w:r>
      <w:r>
        <w:rPr>
          <w:rFonts w:ascii="Times New Roman" w:eastAsia="Times New Roman" w:hAnsi="Times New Roman" w:cs="Times New Roman"/>
          <w:b w:val="0"/>
          <w:color w:val="auto"/>
          <w:sz w:val="28"/>
          <w:szCs w:val="28"/>
          <w:lang w:eastAsia="ru-RU"/>
        </w:rPr>
        <w:t xml:space="preserve">учитываются в течение срока их действия в следующих случаях: </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 работе в должности, по которой присвоена квалификационная категория, независимо от типа и вида дошкольного образовательного учреждения, преподаваемого предмета (дисциплины);</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дошкольные образовательные учреждения, при условии, если аттестация этих работников осуществлялась в соответствии с Порядком;</w:t>
      </w:r>
      <w:proofErr w:type="gramEnd"/>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Pr>
          <w:rFonts w:ascii="Times New Roman" w:eastAsia="Times New Roman" w:hAnsi="Times New Roman" w:cs="Times New Roman"/>
          <w:sz w:val="28"/>
          <w:szCs w:val="28"/>
          <w:lang w:eastAsia="ru-RU"/>
        </w:rPr>
        <w:t>т-</w:t>
      </w:r>
      <w:proofErr w:type="gramEnd"/>
      <w:r>
        <w:rPr>
          <w:rFonts w:ascii="Times New Roman" w:eastAsia="Times New Roman" w:hAnsi="Times New Roman" w:cs="Times New Roman"/>
          <w:sz w:val="28"/>
          <w:szCs w:val="28"/>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C1105" w:rsidRDefault="00643F9E">
      <w:pPr>
        <w:tabs>
          <w:tab w:val="num" w:pos="2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4C1105" w:rsidRDefault="004C1105">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Должность, по которой может учитываться категория, установленная по должности, указанной в графе № 1</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4C1105">
            <w:pPr>
              <w:tabs>
                <w:tab w:val="num" w:pos="240"/>
              </w:tabs>
              <w:spacing w:after="0" w:line="240" w:lineRule="auto"/>
              <w:jc w:val="both"/>
              <w:rPr>
                <w:rFonts w:ascii="Times New Roman" w:eastAsia="Times New Roman" w:hAnsi="Times New Roman" w:cs="Times New Roman"/>
                <w:sz w:val="28"/>
                <w:szCs w:val="28"/>
                <w:lang w:eastAsia="ru-RU"/>
              </w:rPr>
            </w:pPr>
          </w:p>
          <w:p w:rsidR="004C1105" w:rsidRDefault="004C1105">
            <w:pPr>
              <w:tabs>
                <w:tab w:val="num" w:pos="240"/>
              </w:tabs>
              <w:spacing w:after="0" w:line="240" w:lineRule="auto"/>
              <w:jc w:val="both"/>
              <w:rPr>
                <w:rFonts w:ascii="Times New Roman" w:eastAsia="Times New Roman" w:hAnsi="Times New Roman" w:cs="Times New Roman"/>
                <w:sz w:val="28"/>
                <w:szCs w:val="28"/>
                <w:lang w:eastAsia="ru-RU"/>
              </w:rPr>
            </w:pPr>
          </w:p>
          <w:p w:rsidR="004C1105" w:rsidRDefault="004C1105">
            <w:pPr>
              <w:tabs>
                <w:tab w:val="num" w:pos="240"/>
              </w:tabs>
              <w:spacing w:after="0" w:line="240" w:lineRule="auto"/>
              <w:jc w:val="both"/>
              <w:rPr>
                <w:rFonts w:ascii="Times New Roman" w:eastAsia="Times New Roman" w:hAnsi="Times New Roman" w:cs="Times New Roman"/>
                <w:sz w:val="28"/>
                <w:szCs w:val="28"/>
                <w:lang w:eastAsia="ru-RU"/>
              </w:rPr>
            </w:pPr>
          </w:p>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rFonts w:ascii="Times New Roman" w:eastAsia="Times New Roman" w:hAnsi="Times New Roman" w:cs="Times New Roman"/>
                <w:sz w:val="28"/>
                <w:szCs w:val="28"/>
                <w:lang w:eastAsia="ru-RU"/>
              </w:rPr>
              <w:t>валеология</w:t>
            </w:r>
            <w:proofErr w:type="spellEnd"/>
            <w:r>
              <w:rPr>
                <w:rFonts w:ascii="Times New Roman" w:eastAsia="Times New Roman" w:hAnsi="Times New Roman" w:cs="Times New Roman"/>
                <w:sz w:val="28"/>
                <w:szCs w:val="28"/>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4C1105">
            <w:pPr>
              <w:tabs>
                <w:tab w:val="num" w:pos="240"/>
              </w:tabs>
              <w:spacing w:after="0" w:line="240" w:lineRule="auto"/>
              <w:jc w:val="both"/>
              <w:rPr>
                <w:rFonts w:ascii="Times New Roman" w:eastAsia="Times New Roman" w:hAnsi="Times New Roman" w:cs="Times New Roman"/>
                <w:sz w:val="28"/>
                <w:szCs w:val="28"/>
                <w:lang w:eastAsia="ru-RU"/>
              </w:rPr>
            </w:pPr>
          </w:p>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Учитель, преподаватель, ведущий занятия с </w:t>
            </w:r>
            <w:proofErr w:type="gramStart"/>
            <w:r>
              <w:rPr>
                <w:rFonts w:ascii="Times New Roman" w:eastAsia="Times New Roman" w:hAnsi="Times New Roman" w:cs="Times New Roman"/>
                <w:sz w:val="28"/>
                <w:szCs w:val="28"/>
                <w:lang w:eastAsia="ru-RU"/>
              </w:rPr>
              <w:t>обучающимися</w:t>
            </w:r>
            <w:proofErr w:type="gramEnd"/>
            <w:r>
              <w:rPr>
                <w:rFonts w:ascii="Times New Roman" w:eastAsia="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Учитель, преподаватель, ведущий занятия с </w:t>
            </w:r>
            <w:proofErr w:type="gramStart"/>
            <w:r>
              <w:rPr>
                <w:rFonts w:ascii="Times New Roman" w:eastAsia="Times New Roman" w:hAnsi="Times New Roman" w:cs="Times New Roman"/>
                <w:sz w:val="28"/>
                <w:szCs w:val="28"/>
                <w:lang w:eastAsia="ru-RU"/>
              </w:rPr>
              <w:t>обучающимися</w:t>
            </w:r>
            <w:proofErr w:type="gramEnd"/>
            <w:r>
              <w:rPr>
                <w:rFonts w:ascii="Times New Roman" w:eastAsia="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4C1105" w:rsidRDefault="004C1105">
            <w:pPr>
              <w:tabs>
                <w:tab w:val="num" w:pos="240"/>
              </w:tabs>
              <w:spacing w:after="0" w:line="240" w:lineRule="auto"/>
              <w:jc w:val="both"/>
              <w:rPr>
                <w:rFonts w:ascii="Times New Roman" w:eastAsia="Times New Roman" w:hAnsi="Times New Roman" w:cs="Times New Roman"/>
                <w:sz w:val="28"/>
                <w:szCs w:val="28"/>
                <w:lang w:eastAsia="ru-RU"/>
              </w:rPr>
            </w:pPr>
          </w:p>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4C1105">
            <w:pPr>
              <w:tabs>
                <w:tab w:val="num" w:pos="240"/>
              </w:tabs>
              <w:spacing w:after="0" w:line="240" w:lineRule="auto"/>
              <w:jc w:val="both"/>
              <w:rPr>
                <w:rFonts w:ascii="Times New Roman" w:eastAsia="Times New Roman" w:hAnsi="Times New Roman" w:cs="Times New Roman"/>
                <w:sz w:val="28"/>
                <w:szCs w:val="28"/>
                <w:lang w:eastAsia="ru-RU"/>
              </w:rPr>
            </w:pPr>
          </w:p>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4C1105">
            <w:pPr>
              <w:tabs>
                <w:tab w:val="num" w:pos="240"/>
              </w:tabs>
              <w:spacing w:after="0" w:line="240" w:lineRule="auto"/>
              <w:jc w:val="both"/>
              <w:rPr>
                <w:rFonts w:ascii="Times New Roman" w:eastAsia="Times New Roman" w:hAnsi="Times New Roman" w:cs="Times New Roman"/>
                <w:sz w:val="28"/>
                <w:szCs w:val="28"/>
                <w:lang w:eastAsia="ru-RU"/>
              </w:rPr>
            </w:pPr>
          </w:p>
          <w:p w:rsidR="004C1105" w:rsidRDefault="004C1105">
            <w:pPr>
              <w:tabs>
                <w:tab w:val="num" w:pos="240"/>
              </w:tabs>
              <w:spacing w:after="0" w:line="240" w:lineRule="auto"/>
              <w:jc w:val="both"/>
              <w:rPr>
                <w:rFonts w:ascii="Times New Roman" w:eastAsia="Times New Roman" w:hAnsi="Times New Roman" w:cs="Times New Roman"/>
                <w:sz w:val="28"/>
                <w:szCs w:val="28"/>
                <w:lang w:eastAsia="ru-RU"/>
              </w:rPr>
            </w:pPr>
          </w:p>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Старший тренер-преподаватель, тренер-преподаватель, в </w:t>
            </w:r>
            <w:proofErr w:type="spellStart"/>
            <w:r>
              <w:rPr>
                <w:rFonts w:ascii="Times New Roman" w:eastAsia="Times New Roman" w:hAnsi="Times New Roman" w:cs="Times New Roman"/>
                <w:sz w:val="28"/>
                <w:szCs w:val="28"/>
                <w:lang w:eastAsia="ru-RU"/>
              </w:rPr>
              <w:t>т.ч</w:t>
            </w:r>
            <w:proofErr w:type="spellEnd"/>
            <w:r>
              <w:rPr>
                <w:rFonts w:ascii="Times New Roman" w:eastAsia="Times New Roman" w:hAnsi="Times New Roman" w:cs="Times New Roman"/>
                <w:sz w:val="28"/>
                <w:szCs w:val="28"/>
                <w:lang w:eastAsia="ru-RU"/>
              </w:rPr>
              <w:t>. ДЮСШ, СДЮШОР, ДЮКПФ</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Старший тренер-преподаватель, тренер-преподаватель, в </w:t>
            </w:r>
            <w:proofErr w:type="spellStart"/>
            <w:r>
              <w:rPr>
                <w:rFonts w:ascii="Times New Roman" w:eastAsia="Times New Roman" w:hAnsi="Times New Roman" w:cs="Times New Roman"/>
                <w:sz w:val="28"/>
                <w:szCs w:val="28"/>
                <w:lang w:eastAsia="ru-RU"/>
              </w:rPr>
              <w:t>т.ч</w:t>
            </w:r>
            <w:proofErr w:type="spellEnd"/>
            <w:r>
              <w:rPr>
                <w:rFonts w:ascii="Times New Roman" w:eastAsia="Times New Roman" w:hAnsi="Times New Roman" w:cs="Times New Roman"/>
                <w:sz w:val="28"/>
                <w:szCs w:val="28"/>
                <w:lang w:eastAsia="ru-RU"/>
              </w:rPr>
              <w:t>. ДЮСШ, СДЮШОР, ДЮКПФ</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того же предмета в общеобразовательной организации</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воспитатель</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Воспитатель</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педагог дополнительного образования</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 дополнительного образования</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методист</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Методист</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инструктор-методист</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Инструктор-методист</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тренер-преподаватель</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Тренер-преподаватель</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Pr>
                <w:rFonts w:ascii="Times New Roman" w:eastAsia="Times New Roman" w:hAnsi="Times New Roman" w:cs="Times New Roman"/>
                <w:sz w:val="28"/>
                <w:szCs w:val="28"/>
                <w:lang w:eastAsia="ru-RU"/>
              </w:rPr>
              <w:t xml:space="preserve">( </w:t>
            </w:r>
            <w:proofErr w:type="gramEnd"/>
            <w:r>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Pr>
                <w:rFonts w:ascii="Times New Roman" w:eastAsia="Times New Roman" w:hAnsi="Times New Roman" w:cs="Times New Roman"/>
                <w:sz w:val="28"/>
                <w:szCs w:val="28"/>
                <w:lang w:eastAsia="ru-RU"/>
              </w:rPr>
              <w:t xml:space="preserve">( </w:t>
            </w:r>
            <w:proofErr w:type="gramEnd"/>
            <w:r>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Концертмейстер</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Педагог-библиотекарь</w:t>
            </w:r>
          </w:p>
        </w:tc>
      </w:tr>
      <w:tr w:rsidR="004C1105">
        <w:tc>
          <w:tcPr>
            <w:tcW w:w="3989"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4C1105" w:rsidRDefault="00643F9E">
            <w:pPr>
              <w:tabs>
                <w:tab w:val="num" w:pos="24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Библиотекарь</w:t>
            </w:r>
          </w:p>
        </w:tc>
      </w:tr>
    </w:tbl>
    <w:p w:rsidR="004C1105" w:rsidRDefault="004C1105">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4C1105" w:rsidRDefault="00643F9E">
      <w:pPr>
        <w:tabs>
          <w:tab w:val="num" w:pos="2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C1105" w:rsidRDefault="004C1105">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4C1105" w:rsidRDefault="00643F9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в период, когда </w:t>
      </w:r>
      <w:proofErr w:type="gramStart"/>
      <w:r>
        <w:rPr>
          <w:rFonts w:ascii="Times New Roman" w:eastAsia="Times New Roman" w:hAnsi="Times New Roman" w:cs="Times New Roman"/>
          <w:color w:val="000000"/>
          <w:sz w:val="28"/>
          <w:szCs w:val="28"/>
          <w:lang w:eastAsia="ru-RU"/>
        </w:rPr>
        <w:t>работник пенсионного возраста, имеющий первую или высшую квалификационную категорию уведомил</w:t>
      </w:r>
      <w:proofErr w:type="gramEnd"/>
      <w:r>
        <w:rPr>
          <w:rFonts w:ascii="Times New Roman" w:eastAsia="Times New Roman" w:hAnsi="Times New Roman" w:cs="Times New Roman"/>
          <w:color w:val="000000"/>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4C1105" w:rsidRDefault="00643F9E">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C1105" w:rsidRDefault="00643F9E">
      <w:pPr>
        <w:ind w:firstLine="567"/>
        <w:jc w:val="both"/>
        <w:rPr>
          <w:rFonts w:ascii="Times New Roman" w:hAnsi="Times New Roman" w:cs="Times New Roman"/>
          <w:w w:val="90"/>
          <w:sz w:val="28"/>
          <w:szCs w:val="28"/>
          <w:lang w:eastAsia="ru-RU"/>
        </w:rPr>
      </w:pPr>
      <w:r>
        <w:rPr>
          <w:rFonts w:ascii="Times New Roman" w:hAnsi="Times New Roman" w:cs="Times New Roman"/>
          <w:color w:val="000000"/>
          <w:sz w:val="28"/>
          <w:szCs w:val="28"/>
          <w:lang w:eastAsia="ru-RU"/>
        </w:rPr>
        <w:t>3.3.</w:t>
      </w:r>
      <w:r>
        <w:rPr>
          <w:rFonts w:ascii="Times New Roman" w:hAnsi="Times New Roman" w:cs="Times New Roman"/>
          <w:color w:val="FF0000"/>
          <w:w w:val="90"/>
          <w:sz w:val="28"/>
          <w:szCs w:val="28"/>
          <w:lang w:eastAsia="ru-RU"/>
        </w:rPr>
        <w:t xml:space="preserve"> </w:t>
      </w:r>
      <w:proofErr w:type="gramStart"/>
      <w:r>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4C1105" w:rsidRDefault="00643F9E">
      <w:pPr>
        <w:spacing w:after="0" w:line="240" w:lineRule="auto"/>
        <w:ind w:firstLine="709"/>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br w:type="page"/>
      </w:r>
    </w:p>
    <w:p w:rsidR="004C1105" w:rsidRDefault="00643F9E">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3</w:t>
      </w:r>
    </w:p>
    <w:p w:rsidR="004C1105" w:rsidRDefault="00643F9E">
      <w:pPr>
        <w:pStyle w:val="a4"/>
        <w:ind w:left="5954"/>
        <w:jc w:val="right"/>
        <w:rPr>
          <w:rFonts w:ascii="Times New Roman" w:hAnsi="Times New Roman" w:cs="Times New Roman"/>
        </w:rPr>
      </w:pPr>
      <w:r>
        <w:rPr>
          <w:rFonts w:ascii="Times New Roman" w:hAnsi="Times New Roman" w:cs="Times New Roman"/>
        </w:rPr>
        <w:t xml:space="preserve">к коллективному договору </w:t>
      </w:r>
    </w:p>
    <w:p w:rsidR="004C1105" w:rsidRDefault="00643F9E">
      <w:pPr>
        <w:pStyle w:val="a4"/>
        <w:ind w:left="5954"/>
        <w:jc w:val="right"/>
        <w:rPr>
          <w:rFonts w:ascii="Times New Roman" w:hAnsi="Times New Roman" w:cs="Times New Roman"/>
        </w:rPr>
      </w:pPr>
      <w:r>
        <w:rPr>
          <w:rFonts w:ascii="Times New Roman" w:hAnsi="Times New Roman" w:cs="Times New Roman"/>
        </w:rPr>
        <w:t>МБДОУ №25  на 2021-2024гг</w:t>
      </w:r>
    </w:p>
    <w:p w:rsidR="004C1105" w:rsidRDefault="004C1105">
      <w:pPr>
        <w:pStyle w:val="a4"/>
        <w:jc w:val="both"/>
        <w:rPr>
          <w:b/>
          <w:bCs/>
        </w:rPr>
      </w:pPr>
    </w:p>
    <w:p w:rsidR="004C1105" w:rsidRDefault="004C1105">
      <w:pPr>
        <w:pStyle w:val="a4"/>
        <w:jc w:val="both"/>
        <w:rPr>
          <w:b/>
          <w:bCs/>
        </w:rPr>
      </w:pPr>
    </w:p>
    <w:p w:rsidR="004C1105" w:rsidRDefault="004C1105">
      <w:pPr>
        <w:spacing w:after="0" w:line="240" w:lineRule="auto"/>
        <w:ind w:firstLine="709"/>
        <w:jc w:val="right"/>
        <w:rPr>
          <w:rFonts w:ascii="Times New Roman" w:eastAsia="Calibri" w:hAnsi="Times New Roman" w:cs="Times New Roman"/>
          <w:bCs/>
          <w:iCs/>
          <w:sz w:val="28"/>
          <w:szCs w:val="28"/>
        </w:rPr>
      </w:pPr>
    </w:p>
    <w:p w:rsidR="004C1105" w:rsidRDefault="00643F9E">
      <w:pPr>
        <w:spacing w:after="0" w:line="240" w:lineRule="auto"/>
        <w:ind w:firstLine="709"/>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ПРИМЕРНОЕ ПОЛОЖЕНИЕ</w:t>
      </w:r>
    </w:p>
    <w:p w:rsidR="004C1105" w:rsidRDefault="00643F9E">
      <w:pPr>
        <w:spacing w:after="0" w:line="240" w:lineRule="auto"/>
        <w:ind w:firstLine="709"/>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 </w:t>
      </w:r>
    </w:p>
    <w:p w:rsidR="004C1105" w:rsidRDefault="00643F9E">
      <w:pPr>
        <w:spacing w:after="0" w:line="240" w:lineRule="auto"/>
        <w:ind w:firstLine="709"/>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о нормах профессиональной этики педагогических работников</w:t>
      </w:r>
    </w:p>
    <w:p w:rsidR="004C1105" w:rsidRDefault="00643F9E">
      <w:pPr>
        <w:spacing w:after="0" w:line="240" w:lineRule="auto"/>
        <w:ind w:firstLine="709"/>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lang w:val="en-US"/>
        </w:rPr>
        <w:t>I</w:t>
      </w:r>
      <w:r>
        <w:rPr>
          <w:rFonts w:ascii="Times New Roman" w:eastAsia="Calibri" w:hAnsi="Times New Roman" w:cs="Times New Roman"/>
          <w:b/>
          <w:bCs/>
          <w:sz w:val="28"/>
          <w:szCs w:val="28"/>
        </w:rPr>
        <w:t>. Общие положения</w:t>
      </w:r>
    </w:p>
    <w:p w:rsidR="004C1105" w:rsidRDefault="004C1105">
      <w:pPr>
        <w:spacing w:after="0" w:line="240" w:lineRule="auto"/>
        <w:ind w:firstLine="709"/>
        <w:jc w:val="both"/>
        <w:rPr>
          <w:rFonts w:ascii="Times New Roman" w:eastAsia="Calibri" w:hAnsi="Times New Roman" w:cs="Times New Roman"/>
          <w:bCs/>
          <w:sz w:val="28"/>
          <w:szCs w:val="28"/>
        </w:rPr>
      </w:pP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 xml:space="preserve">1. </w:t>
      </w:r>
      <w:proofErr w:type="gramStart"/>
      <w:r>
        <w:rPr>
          <w:rFonts w:ascii="Times New Roman" w:eastAsia="Calibri" w:hAnsi="Times New Roman" w:cs="Times New Roman"/>
          <w:bCs/>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Pr>
          <w:rFonts w:ascii="Times New Roman" w:eastAsia="Calibri" w:hAnsi="Times New Roman" w:cs="Times New Roman"/>
          <w:sz w:val="28"/>
          <w:szCs w:val="28"/>
        </w:rPr>
        <w:t xml:space="preserve">Федерального закона от 29 декабря 2012 года № 273-ФЗ «Об образовании в Российской Федерации» и </w:t>
      </w:r>
      <w:r>
        <w:rPr>
          <w:rFonts w:ascii="Times New Roman" w:eastAsia="Calibri" w:hAnsi="Times New Roman" w:cs="Times New Roman"/>
          <w:bCs/>
          <w:sz w:val="28"/>
          <w:szCs w:val="28"/>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 xml:space="preserve">2. Настоящее </w:t>
      </w:r>
      <w:r>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643F9E">
      <w:pPr>
        <w:spacing w:after="0" w:line="240" w:lineRule="auto"/>
        <w:ind w:firstLine="709"/>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lang w:val="en-US"/>
        </w:rPr>
        <w:t>II</w:t>
      </w:r>
      <w:r>
        <w:rPr>
          <w:rFonts w:ascii="Times New Roman" w:eastAsia="Calibri" w:hAnsi="Times New Roman" w:cs="Times New Roman"/>
          <w:b/>
          <w:bCs/>
          <w:sz w:val="28"/>
          <w:szCs w:val="28"/>
        </w:rPr>
        <w:t>. Нормы профессиональной этики педагогических работников</w:t>
      </w:r>
    </w:p>
    <w:p w:rsidR="004C1105" w:rsidRDefault="004C1105">
      <w:pPr>
        <w:spacing w:after="0" w:line="240" w:lineRule="auto"/>
        <w:ind w:firstLine="709"/>
        <w:jc w:val="center"/>
        <w:rPr>
          <w:rFonts w:ascii="Times New Roman" w:eastAsia="Calibri" w:hAnsi="Times New Roman" w:cs="Times New Roman"/>
          <w:bCs/>
          <w:sz w:val="28"/>
          <w:szCs w:val="28"/>
        </w:rPr>
      </w:pP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4C1105" w:rsidRDefault="00643F9E">
      <w:pPr>
        <w:spacing w:after="0" w:line="240" w:lineRule="auto"/>
        <w:ind w:firstLine="709"/>
        <w:jc w:val="both"/>
        <w:rPr>
          <w:rFonts w:ascii="Times New Roman" w:eastAsia="Calibri" w:hAnsi="Times New Roman" w:cs="Times New Roman"/>
          <w:bCs/>
          <w:sz w:val="28"/>
          <w:szCs w:val="28"/>
        </w:rPr>
      </w:pPr>
      <w:r>
        <w:rPr>
          <w:rFonts w:ascii="Times New Roman" w:eastAsia="Calibri" w:hAnsi="Times New Roman" w:cs="Times New Roman"/>
          <w:sz w:val="28"/>
          <w:szCs w:val="28"/>
        </w:rPr>
        <w:t xml:space="preserve">б) исключать действия, </w:t>
      </w:r>
      <w:r>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4C1105" w:rsidRDefault="00643F9E">
      <w:pPr>
        <w:spacing w:after="0" w:line="240" w:lineRule="auto"/>
        <w:ind w:firstLine="709"/>
        <w:jc w:val="both"/>
        <w:rPr>
          <w:rFonts w:ascii="Times New Roman" w:eastAsia="Calibri" w:hAnsi="Times New Roman" w:cs="Times New Roman"/>
          <w:bCs/>
          <w:sz w:val="28"/>
          <w:szCs w:val="28"/>
        </w:rPr>
      </w:pPr>
      <w:r>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Pr>
          <w:rFonts w:ascii="Times New Roman" w:eastAsia="Calibri" w:hAnsi="Times New Roman" w:cs="Times New Roman"/>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Pr>
          <w:rFonts w:ascii="Times New Roman" w:eastAsia="Calibri" w:hAnsi="Times New Roman" w:cs="Times New Roman"/>
          <w:sz w:val="28"/>
          <w:szCs w:val="28"/>
        </w:rPr>
        <w:t>обучающимися</w:t>
      </w:r>
      <w:proofErr w:type="gramEnd"/>
      <w:r>
        <w:rPr>
          <w:rFonts w:ascii="Times New Roman" w:eastAsia="Calibri" w:hAnsi="Times New Roman" w:cs="Times New Roman"/>
          <w:sz w:val="28"/>
          <w:szCs w:val="28"/>
        </w:rPr>
        <w:t>;</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4C1105" w:rsidRDefault="00643F9E">
      <w:pPr>
        <w:spacing w:after="0" w:line="240" w:lineRule="auto"/>
        <w:ind w:firstLine="709"/>
        <w:jc w:val="both"/>
        <w:rPr>
          <w:rFonts w:ascii="Times New Roman" w:eastAsia="Calibri" w:hAnsi="Times New Roman" w:cs="Times New Roman"/>
          <w:bCs/>
          <w:sz w:val="28"/>
          <w:szCs w:val="28"/>
        </w:rPr>
      </w:pPr>
      <w:r>
        <w:rPr>
          <w:rFonts w:ascii="Times New Roman" w:eastAsia="Calibri" w:hAnsi="Times New Roman" w:cs="Times New Roman"/>
          <w:sz w:val="28"/>
          <w:szCs w:val="28"/>
        </w:rPr>
        <w:t xml:space="preserve">е) придерживаться внешнего вида, </w:t>
      </w:r>
      <w:r>
        <w:rPr>
          <w:rFonts w:ascii="Times New Roman" w:eastAsia="Calibri" w:hAnsi="Times New Roman" w:cs="Times New Roman"/>
          <w:bCs/>
          <w:sz w:val="28"/>
          <w:szCs w:val="28"/>
        </w:rPr>
        <w:t>соответствующего задачам реализуемой образовательной программы;</w:t>
      </w:r>
    </w:p>
    <w:p w:rsidR="004C1105" w:rsidRDefault="00643F9E">
      <w:pPr>
        <w:spacing w:after="0" w:line="240" w:lineRule="auto"/>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ж)</w:t>
      </w:r>
      <w:r>
        <w:rPr>
          <w:rFonts w:ascii="Times New Roman" w:eastAsia="Calibri" w:hAnsi="Times New Roman" w:cs="Times New Roman"/>
          <w:bCs/>
          <w:sz w:val="28"/>
          <w:szCs w:val="28"/>
        </w:rPr>
        <w:t xml:space="preserve"> воздерживаться от </w:t>
      </w:r>
      <w:r>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Pr>
          <w:rFonts w:ascii="Times New Roman" w:eastAsia="Calibri" w:hAnsi="Times New Roman" w:cs="Times New Roman"/>
          <w:bCs/>
          <w:sz w:val="28"/>
          <w:szCs w:val="28"/>
          <w:lang w:eastAsia="ru-RU"/>
        </w:rPr>
        <w:t>информации, причиняющий вред здоровью и (или) развитию детей;</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643F9E">
      <w:pPr>
        <w:spacing w:after="0" w:line="24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lang w:val="en-US"/>
        </w:rPr>
        <w:t>III</w:t>
      </w:r>
      <w:r>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4C1105" w:rsidRDefault="00643F9E">
      <w:pPr>
        <w:spacing w:after="0" w:line="24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педагогических работников</w:t>
      </w:r>
    </w:p>
    <w:p w:rsidR="004C1105" w:rsidRDefault="004C1105">
      <w:pPr>
        <w:spacing w:after="0" w:line="240" w:lineRule="auto"/>
        <w:ind w:firstLine="709"/>
        <w:jc w:val="center"/>
        <w:rPr>
          <w:rFonts w:ascii="Times New Roman" w:eastAsia="Calibri" w:hAnsi="Times New Roman" w:cs="Times New Roman"/>
          <w:b/>
          <w:sz w:val="28"/>
          <w:szCs w:val="28"/>
        </w:rPr>
      </w:pP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4. Дошкольная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профсоюзного комитета.</w:t>
      </w:r>
    </w:p>
    <w:p w:rsidR="004C1105" w:rsidRDefault="00643F9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8. </w:t>
      </w:r>
      <w:proofErr w:type="gramStart"/>
      <w:r>
        <w:rPr>
          <w:rFonts w:ascii="Times New Roman" w:eastAsia="Calibri" w:hAnsi="Times New Roman" w:cs="Times New Roman"/>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Pr>
          <w:rFonts w:ascii="Times New Roman" w:eastAsia="Calibri" w:hAnsi="Times New Roman" w:cs="Times New Roman"/>
          <w:sz w:val="28"/>
          <w:szCs w:val="28"/>
        </w:rPr>
        <w:t xml:space="preserve"> суд.</w:t>
      </w: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right"/>
        <w:rPr>
          <w:rFonts w:ascii="Times New Roman" w:eastAsia="Times New Roman" w:hAnsi="Times New Roman" w:cs="Times New Roman"/>
          <w:sz w:val="28"/>
          <w:szCs w:val="28"/>
          <w:lang w:eastAsia="ru-RU"/>
        </w:rPr>
      </w:pPr>
    </w:p>
    <w:p w:rsidR="004C1105" w:rsidRDefault="004C1105">
      <w:pPr>
        <w:spacing w:after="0" w:line="240" w:lineRule="auto"/>
        <w:ind w:firstLine="709"/>
        <w:jc w:val="right"/>
        <w:rPr>
          <w:rFonts w:ascii="Times New Roman" w:eastAsia="Times New Roman" w:hAnsi="Times New Roman" w:cs="Times New Roman"/>
          <w:sz w:val="28"/>
          <w:szCs w:val="28"/>
          <w:lang w:eastAsia="ru-RU"/>
        </w:rPr>
      </w:pPr>
    </w:p>
    <w:p w:rsidR="004C1105" w:rsidRDefault="004C1105">
      <w:pPr>
        <w:spacing w:after="0" w:line="240" w:lineRule="auto"/>
        <w:ind w:firstLine="709"/>
        <w:jc w:val="right"/>
        <w:rPr>
          <w:rFonts w:ascii="Times New Roman" w:eastAsia="Times New Roman" w:hAnsi="Times New Roman" w:cs="Times New Roman"/>
          <w:sz w:val="28"/>
          <w:szCs w:val="28"/>
          <w:lang w:eastAsia="ru-RU"/>
        </w:rPr>
      </w:pPr>
    </w:p>
    <w:p w:rsidR="004C1105" w:rsidRDefault="004C1105">
      <w:pPr>
        <w:spacing w:after="0" w:line="240" w:lineRule="auto"/>
        <w:ind w:firstLine="709"/>
        <w:jc w:val="right"/>
        <w:rPr>
          <w:rFonts w:ascii="Times New Roman" w:eastAsia="Times New Roman" w:hAnsi="Times New Roman" w:cs="Times New Roman"/>
          <w:sz w:val="28"/>
          <w:szCs w:val="28"/>
          <w:lang w:eastAsia="ru-RU"/>
        </w:rPr>
      </w:pPr>
    </w:p>
    <w:p w:rsidR="004C1105" w:rsidRDefault="004C1105">
      <w:pPr>
        <w:spacing w:after="0" w:line="240" w:lineRule="auto"/>
        <w:ind w:firstLine="709"/>
        <w:jc w:val="right"/>
        <w:rPr>
          <w:rFonts w:ascii="Times New Roman" w:eastAsia="Times New Roman" w:hAnsi="Times New Roman" w:cs="Times New Roman"/>
          <w:sz w:val="28"/>
          <w:szCs w:val="28"/>
          <w:lang w:eastAsia="ru-RU"/>
        </w:rPr>
      </w:pPr>
    </w:p>
    <w:p w:rsidR="004C1105" w:rsidRDefault="00643F9E">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4</w:t>
      </w:r>
    </w:p>
    <w:p w:rsidR="004C1105" w:rsidRDefault="00643F9E">
      <w:pPr>
        <w:pStyle w:val="a4"/>
        <w:ind w:left="5954"/>
        <w:jc w:val="right"/>
        <w:rPr>
          <w:rFonts w:ascii="Times New Roman" w:hAnsi="Times New Roman" w:cs="Times New Roman"/>
        </w:rPr>
      </w:pPr>
      <w:r>
        <w:rPr>
          <w:rFonts w:ascii="Times New Roman" w:hAnsi="Times New Roman" w:cs="Times New Roman"/>
        </w:rPr>
        <w:t xml:space="preserve">к коллективному договору </w:t>
      </w:r>
    </w:p>
    <w:p w:rsidR="004C1105" w:rsidRDefault="00643F9E">
      <w:pPr>
        <w:pStyle w:val="a4"/>
        <w:ind w:left="5954"/>
        <w:jc w:val="right"/>
        <w:rPr>
          <w:rFonts w:ascii="Times New Roman" w:hAnsi="Times New Roman" w:cs="Times New Roman"/>
        </w:rPr>
      </w:pPr>
      <w:r>
        <w:rPr>
          <w:rFonts w:ascii="Times New Roman" w:hAnsi="Times New Roman" w:cs="Times New Roman"/>
        </w:rPr>
        <w:t>МБДОУ №___  на 2021-2024гг</w:t>
      </w:r>
    </w:p>
    <w:p w:rsidR="004C1105" w:rsidRDefault="004C1105">
      <w:pPr>
        <w:pStyle w:val="a4"/>
        <w:jc w:val="both"/>
        <w:rPr>
          <w:b/>
          <w:bCs/>
        </w:rPr>
      </w:pPr>
    </w:p>
    <w:p w:rsidR="004C1105" w:rsidRDefault="004C1105">
      <w:pPr>
        <w:pStyle w:val="a4"/>
        <w:jc w:val="both"/>
        <w:rPr>
          <w:b/>
          <w:bCs/>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spacing w:after="0" w:line="240" w:lineRule="auto"/>
        <w:ind w:firstLine="709"/>
        <w:jc w:val="both"/>
        <w:rPr>
          <w:rFonts w:ascii="Times New Roman" w:eastAsia="Calibri" w:hAnsi="Times New Roman" w:cs="Times New Roman"/>
          <w:sz w:val="28"/>
          <w:szCs w:val="28"/>
        </w:rPr>
      </w:pPr>
    </w:p>
    <w:p w:rsidR="004C1105" w:rsidRDefault="004C1105">
      <w:pPr>
        <w:pStyle w:val="a4"/>
        <w:jc w:val="right"/>
        <w:rPr>
          <w:b/>
          <w:sz w:val="20"/>
          <w:szCs w:val="20"/>
        </w:rPr>
      </w:pPr>
    </w:p>
    <w:p w:rsidR="004C1105" w:rsidRDefault="00643F9E">
      <w:pPr>
        <w:pStyle w:val="a4"/>
        <w:jc w:val="center"/>
        <w:rPr>
          <w:rFonts w:ascii="Times New Roman" w:hAnsi="Times New Roman" w:cs="Times New Roman"/>
          <w:b/>
          <w:sz w:val="24"/>
          <w:szCs w:val="24"/>
        </w:rPr>
      </w:pPr>
      <w:r>
        <w:rPr>
          <w:rFonts w:ascii="Times New Roman" w:hAnsi="Times New Roman" w:cs="Times New Roman"/>
          <w:b/>
          <w:sz w:val="24"/>
          <w:szCs w:val="24"/>
        </w:rPr>
        <w:t xml:space="preserve">С </w:t>
      </w:r>
      <w:proofErr w:type="gramStart"/>
      <w:r>
        <w:rPr>
          <w:rFonts w:ascii="Times New Roman" w:hAnsi="Times New Roman" w:cs="Times New Roman"/>
          <w:b/>
          <w:sz w:val="24"/>
          <w:szCs w:val="24"/>
        </w:rPr>
        <w:t>П</w:t>
      </w:r>
      <w:proofErr w:type="gramEnd"/>
      <w:r>
        <w:rPr>
          <w:rFonts w:ascii="Times New Roman" w:hAnsi="Times New Roman" w:cs="Times New Roman"/>
          <w:b/>
          <w:sz w:val="24"/>
          <w:szCs w:val="24"/>
        </w:rPr>
        <w:t xml:space="preserve"> И С О К</w:t>
      </w:r>
    </w:p>
    <w:p w:rsidR="004C1105" w:rsidRDefault="00643F9E">
      <w:pPr>
        <w:pStyle w:val="a4"/>
        <w:jc w:val="center"/>
        <w:rPr>
          <w:rFonts w:ascii="Times New Roman" w:hAnsi="Times New Roman" w:cs="Times New Roman"/>
          <w:b/>
          <w:bCs/>
          <w:sz w:val="24"/>
          <w:szCs w:val="24"/>
        </w:rPr>
      </w:pPr>
      <w:r>
        <w:rPr>
          <w:rFonts w:ascii="Times New Roman" w:hAnsi="Times New Roman" w:cs="Times New Roman"/>
          <w:b/>
          <w:bCs/>
          <w:sz w:val="24"/>
          <w:szCs w:val="24"/>
        </w:rPr>
        <w:t>профессий и должностей с вредными условиями</w:t>
      </w:r>
    </w:p>
    <w:p w:rsidR="004C1105" w:rsidRDefault="00643F9E">
      <w:pPr>
        <w:pStyle w:val="a4"/>
        <w:jc w:val="center"/>
        <w:rPr>
          <w:rFonts w:ascii="Times New Roman" w:hAnsi="Times New Roman" w:cs="Times New Roman"/>
          <w:b/>
          <w:bCs/>
          <w:sz w:val="24"/>
          <w:szCs w:val="24"/>
        </w:rPr>
      </w:pPr>
      <w:r>
        <w:rPr>
          <w:rFonts w:ascii="Times New Roman" w:hAnsi="Times New Roman" w:cs="Times New Roman"/>
          <w:b/>
          <w:bCs/>
          <w:sz w:val="24"/>
          <w:szCs w:val="24"/>
        </w:rPr>
        <w:t xml:space="preserve">труда, работа </w:t>
      </w:r>
      <w:proofErr w:type="gramStart"/>
      <w:r>
        <w:rPr>
          <w:rFonts w:ascii="Times New Roman" w:hAnsi="Times New Roman" w:cs="Times New Roman"/>
          <w:b/>
          <w:bCs/>
          <w:sz w:val="24"/>
          <w:szCs w:val="24"/>
        </w:rPr>
        <w:t>в</w:t>
      </w:r>
      <w:proofErr w:type="gramEnd"/>
      <w:r>
        <w:rPr>
          <w:rFonts w:ascii="Times New Roman" w:hAnsi="Times New Roman" w:cs="Times New Roman"/>
          <w:b/>
          <w:bCs/>
          <w:sz w:val="24"/>
          <w:szCs w:val="24"/>
        </w:rPr>
        <w:t xml:space="preserve"> </w:t>
      </w:r>
      <w:proofErr w:type="gramStart"/>
      <w:r>
        <w:rPr>
          <w:rFonts w:ascii="Times New Roman" w:hAnsi="Times New Roman" w:cs="Times New Roman"/>
          <w:b/>
          <w:bCs/>
          <w:sz w:val="24"/>
          <w:szCs w:val="24"/>
        </w:rPr>
        <w:t>которых</w:t>
      </w:r>
      <w:proofErr w:type="gramEnd"/>
      <w:r>
        <w:rPr>
          <w:rFonts w:ascii="Times New Roman" w:hAnsi="Times New Roman" w:cs="Times New Roman"/>
          <w:b/>
          <w:bCs/>
          <w:sz w:val="24"/>
          <w:szCs w:val="24"/>
        </w:rPr>
        <w:t xml:space="preserve"> даёт право на дополнительный оплачиваемый отпуск, по результатам проведённой оценке условий труда на рабочем месте </w:t>
      </w:r>
    </w:p>
    <w:p w:rsidR="004C1105" w:rsidRDefault="00643F9E">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4C1105" w:rsidRDefault="004C1105">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4C1105">
        <w:tc>
          <w:tcPr>
            <w:tcW w:w="983" w:type="dxa"/>
            <w:tcBorders>
              <w:top w:val="single" w:sz="4" w:space="0" w:color="auto"/>
              <w:left w:val="single" w:sz="4" w:space="0" w:color="auto"/>
              <w:bottom w:val="single" w:sz="4" w:space="0" w:color="auto"/>
              <w:right w:val="single" w:sz="4" w:space="0" w:color="auto"/>
            </w:tcBorders>
          </w:tcPr>
          <w:p w:rsidR="004C1105" w:rsidRDefault="00643F9E">
            <w:pPr>
              <w:pStyle w:val="a4"/>
              <w:jc w:val="both"/>
              <w:rPr>
                <w:rFonts w:ascii="Times New Roman" w:hAnsi="Times New Roman" w:cs="Times New Roman"/>
                <w:b/>
                <w:sz w:val="28"/>
                <w:szCs w:val="28"/>
              </w:rPr>
            </w:pPr>
            <w:r>
              <w:rPr>
                <w:rFonts w:ascii="Times New Roman" w:hAnsi="Times New Roman" w:cs="Times New Roman"/>
                <w:b/>
                <w:sz w:val="28"/>
                <w:szCs w:val="28"/>
              </w:rPr>
              <w:t>№</w:t>
            </w:r>
            <w:proofErr w:type="gramStart"/>
            <w:r>
              <w:rPr>
                <w:rFonts w:ascii="Times New Roman" w:hAnsi="Times New Roman" w:cs="Times New Roman"/>
                <w:b/>
                <w:sz w:val="28"/>
                <w:szCs w:val="28"/>
              </w:rPr>
              <w:t>п</w:t>
            </w:r>
            <w:proofErr w:type="gramEnd"/>
            <w:r>
              <w:rPr>
                <w:rFonts w:ascii="Times New Roman" w:hAnsi="Times New Roman" w:cs="Times New Roman"/>
                <w:b/>
                <w:sz w:val="28"/>
                <w:szCs w:val="28"/>
              </w:rPr>
              <w:t>/п</w:t>
            </w:r>
          </w:p>
          <w:p w:rsidR="004C1105" w:rsidRDefault="004C1105">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4C1105" w:rsidRDefault="00643F9E">
            <w:pPr>
              <w:pStyle w:val="a4"/>
              <w:jc w:val="both"/>
              <w:rPr>
                <w:rFonts w:ascii="Times New Roman" w:hAnsi="Times New Roman" w:cs="Times New Roman"/>
                <w:b/>
                <w:bCs/>
                <w:sz w:val="28"/>
                <w:szCs w:val="28"/>
              </w:rPr>
            </w:pPr>
            <w:r>
              <w:rPr>
                <w:rFonts w:ascii="Times New Roman" w:hAnsi="Times New Roman" w:cs="Times New Roman"/>
                <w:b/>
                <w:bCs/>
                <w:sz w:val="28"/>
                <w:szCs w:val="28"/>
              </w:rPr>
              <w:t>Должность</w:t>
            </w:r>
          </w:p>
          <w:p w:rsidR="004C1105" w:rsidRDefault="004C1105">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tcPr>
          <w:p w:rsidR="004C1105" w:rsidRDefault="00643F9E">
            <w:pPr>
              <w:pStyle w:val="a4"/>
              <w:jc w:val="both"/>
              <w:rPr>
                <w:rFonts w:ascii="Times New Roman" w:hAnsi="Times New Roman" w:cs="Times New Roman"/>
                <w:b/>
                <w:bCs/>
                <w:sz w:val="28"/>
                <w:szCs w:val="28"/>
              </w:rPr>
            </w:pPr>
            <w:r>
              <w:rPr>
                <w:rFonts w:ascii="Times New Roman" w:hAnsi="Times New Roman" w:cs="Times New Roman"/>
                <w:b/>
                <w:bCs/>
                <w:sz w:val="28"/>
                <w:szCs w:val="28"/>
              </w:rPr>
              <w:t>Продолжительность отпуска</w:t>
            </w:r>
          </w:p>
        </w:tc>
      </w:tr>
      <w:tr w:rsidR="004C1105">
        <w:tc>
          <w:tcPr>
            <w:tcW w:w="983" w:type="dxa"/>
            <w:tcBorders>
              <w:top w:val="single" w:sz="4" w:space="0" w:color="auto"/>
              <w:left w:val="single" w:sz="4" w:space="0" w:color="auto"/>
              <w:bottom w:val="single" w:sz="4" w:space="0" w:color="auto"/>
              <w:right w:val="single" w:sz="4" w:space="0" w:color="auto"/>
            </w:tcBorders>
          </w:tcPr>
          <w:p w:rsidR="004C1105" w:rsidRDefault="00643F9E">
            <w:pPr>
              <w:pStyle w:val="a4"/>
              <w:jc w:val="center"/>
              <w:rPr>
                <w:rFonts w:ascii="Times New Roman" w:hAnsi="Times New Roman" w:cs="Times New Roman"/>
                <w:sz w:val="28"/>
                <w:szCs w:val="28"/>
              </w:rPr>
            </w:pPr>
            <w:r>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tcPr>
          <w:p w:rsidR="004C1105" w:rsidRDefault="00643F9E">
            <w:pPr>
              <w:pStyle w:val="a4"/>
              <w:jc w:val="both"/>
              <w:rPr>
                <w:rFonts w:ascii="Times New Roman" w:hAnsi="Times New Roman" w:cs="Times New Roman"/>
                <w:sz w:val="28"/>
                <w:szCs w:val="28"/>
              </w:rPr>
            </w:pPr>
            <w:r>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tcPr>
          <w:p w:rsidR="004C1105" w:rsidRDefault="00643F9E">
            <w:pPr>
              <w:pStyle w:val="a4"/>
              <w:jc w:val="both"/>
              <w:rPr>
                <w:rFonts w:ascii="Times New Roman" w:hAnsi="Times New Roman" w:cs="Times New Roman"/>
                <w:sz w:val="28"/>
                <w:szCs w:val="28"/>
              </w:rPr>
            </w:pPr>
            <w:r>
              <w:rPr>
                <w:rFonts w:ascii="Times New Roman" w:hAnsi="Times New Roman" w:cs="Times New Roman"/>
                <w:sz w:val="28"/>
                <w:szCs w:val="28"/>
              </w:rPr>
              <w:t>14 календарных  дней</w:t>
            </w:r>
          </w:p>
        </w:tc>
      </w:tr>
      <w:tr w:rsidR="004C1105">
        <w:tc>
          <w:tcPr>
            <w:tcW w:w="983" w:type="dxa"/>
            <w:tcBorders>
              <w:top w:val="single" w:sz="4" w:space="0" w:color="auto"/>
              <w:left w:val="single" w:sz="4" w:space="0" w:color="auto"/>
              <w:bottom w:val="single" w:sz="4" w:space="0" w:color="auto"/>
              <w:right w:val="single" w:sz="4" w:space="0" w:color="auto"/>
            </w:tcBorders>
          </w:tcPr>
          <w:p w:rsidR="004C1105" w:rsidRDefault="00643F9E">
            <w:pPr>
              <w:pStyle w:val="a4"/>
              <w:jc w:val="center"/>
              <w:rPr>
                <w:rFonts w:ascii="Times New Roman" w:hAnsi="Times New Roman" w:cs="Times New Roman"/>
                <w:sz w:val="28"/>
                <w:szCs w:val="28"/>
              </w:rPr>
            </w:pPr>
            <w:r>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tcPr>
          <w:p w:rsidR="004C1105" w:rsidRDefault="00643F9E">
            <w:pPr>
              <w:pStyle w:val="a4"/>
              <w:jc w:val="both"/>
              <w:rPr>
                <w:rFonts w:ascii="Times New Roman" w:hAnsi="Times New Roman" w:cs="Times New Roman"/>
                <w:sz w:val="28"/>
                <w:szCs w:val="28"/>
              </w:rPr>
            </w:pPr>
            <w:r>
              <w:rPr>
                <w:rFonts w:ascii="Times New Roman" w:hAnsi="Times New Roman" w:cs="Times New Roman"/>
                <w:sz w:val="28"/>
                <w:szCs w:val="28"/>
              </w:rPr>
              <w:t>Повар</w:t>
            </w:r>
          </w:p>
        </w:tc>
        <w:tc>
          <w:tcPr>
            <w:tcW w:w="3906" w:type="dxa"/>
            <w:tcBorders>
              <w:top w:val="single" w:sz="4" w:space="0" w:color="auto"/>
              <w:left w:val="single" w:sz="4" w:space="0" w:color="auto"/>
              <w:bottom w:val="single" w:sz="4" w:space="0" w:color="auto"/>
              <w:right w:val="single" w:sz="4" w:space="0" w:color="auto"/>
            </w:tcBorders>
          </w:tcPr>
          <w:p w:rsidR="004C1105" w:rsidRDefault="00643F9E">
            <w:pPr>
              <w:pStyle w:val="a4"/>
              <w:jc w:val="both"/>
              <w:rPr>
                <w:rFonts w:ascii="Times New Roman" w:hAnsi="Times New Roman" w:cs="Times New Roman"/>
                <w:sz w:val="28"/>
                <w:szCs w:val="28"/>
              </w:rPr>
            </w:pPr>
            <w:r>
              <w:rPr>
                <w:rFonts w:ascii="Times New Roman" w:hAnsi="Times New Roman" w:cs="Times New Roman"/>
                <w:sz w:val="28"/>
                <w:szCs w:val="28"/>
              </w:rPr>
              <w:t>7 календарных дней</w:t>
            </w:r>
          </w:p>
        </w:tc>
      </w:tr>
      <w:tr w:rsidR="004C1105">
        <w:tc>
          <w:tcPr>
            <w:tcW w:w="983" w:type="dxa"/>
            <w:tcBorders>
              <w:top w:val="single" w:sz="4" w:space="0" w:color="auto"/>
              <w:left w:val="single" w:sz="4" w:space="0" w:color="auto"/>
              <w:bottom w:val="single" w:sz="4" w:space="0" w:color="auto"/>
              <w:right w:val="single" w:sz="4" w:space="0" w:color="auto"/>
            </w:tcBorders>
          </w:tcPr>
          <w:p w:rsidR="004C1105" w:rsidRDefault="00643F9E">
            <w:pPr>
              <w:pStyle w:val="a4"/>
              <w:jc w:val="center"/>
              <w:rPr>
                <w:rFonts w:ascii="Times New Roman" w:hAnsi="Times New Roman" w:cs="Times New Roman"/>
                <w:sz w:val="28"/>
                <w:szCs w:val="28"/>
              </w:rPr>
            </w:pPr>
            <w:r>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tcPr>
          <w:p w:rsidR="004C1105" w:rsidRDefault="00643F9E">
            <w:pPr>
              <w:pStyle w:val="a4"/>
              <w:jc w:val="both"/>
              <w:rPr>
                <w:rFonts w:ascii="Times New Roman" w:hAnsi="Times New Roman" w:cs="Times New Roman"/>
                <w:sz w:val="28"/>
                <w:szCs w:val="28"/>
              </w:rPr>
            </w:pPr>
            <w:r>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tcPr>
          <w:p w:rsidR="004C1105" w:rsidRDefault="00643F9E">
            <w:pPr>
              <w:pStyle w:val="a4"/>
              <w:rPr>
                <w:rFonts w:ascii="Times New Roman" w:hAnsi="Times New Roman" w:cs="Times New Roman"/>
                <w:sz w:val="28"/>
                <w:szCs w:val="28"/>
              </w:rPr>
            </w:pPr>
            <w:r>
              <w:rPr>
                <w:rFonts w:ascii="Times New Roman" w:hAnsi="Times New Roman" w:cs="Times New Roman"/>
                <w:sz w:val="28"/>
                <w:szCs w:val="28"/>
              </w:rPr>
              <w:t>14 календарных  дней</w:t>
            </w:r>
          </w:p>
        </w:tc>
      </w:tr>
      <w:tr w:rsidR="004C1105">
        <w:tc>
          <w:tcPr>
            <w:tcW w:w="983" w:type="dxa"/>
            <w:tcBorders>
              <w:top w:val="single" w:sz="4" w:space="0" w:color="auto"/>
              <w:left w:val="single" w:sz="4" w:space="0" w:color="auto"/>
              <w:bottom w:val="single" w:sz="4" w:space="0" w:color="auto"/>
              <w:right w:val="single" w:sz="4" w:space="0" w:color="auto"/>
            </w:tcBorders>
          </w:tcPr>
          <w:p w:rsidR="004C1105" w:rsidRDefault="00643F9E">
            <w:pPr>
              <w:pStyle w:val="a4"/>
              <w:jc w:val="center"/>
              <w:rPr>
                <w:rFonts w:ascii="Times New Roman" w:hAnsi="Times New Roman" w:cs="Times New Roman"/>
                <w:sz w:val="28"/>
                <w:szCs w:val="28"/>
              </w:rPr>
            </w:pPr>
            <w:r>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rsidR="004C1105" w:rsidRDefault="00643F9E">
            <w:pPr>
              <w:pStyle w:val="a4"/>
              <w:jc w:val="both"/>
              <w:rPr>
                <w:rFonts w:ascii="Times New Roman" w:hAnsi="Times New Roman" w:cs="Times New Roman"/>
                <w:sz w:val="28"/>
                <w:szCs w:val="28"/>
              </w:rPr>
            </w:pPr>
            <w:r>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4C1105" w:rsidRDefault="00643F9E">
            <w:pPr>
              <w:pStyle w:val="a4"/>
              <w:rPr>
                <w:rFonts w:ascii="Times New Roman" w:hAnsi="Times New Roman" w:cs="Times New Roman"/>
                <w:sz w:val="28"/>
                <w:szCs w:val="28"/>
              </w:rPr>
            </w:pPr>
            <w:r>
              <w:rPr>
                <w:rFonts w:ascii="Times New Roman" w:hAnsi="Times New Roman" w:cs="Times New Roman"/>
                <w:sz w:val="28"/>
                <w:szCs w:val="28"/>
              </w:rPr>
              <w:t>14 календарных  дней</w:t>
            </w:r>
          </w:p>
        </w:tc>
      </w:tr>
    </w:tbl>
    <w:p w:rsidR="004C1105" w:rsidRDefault="004C1105">
      <w:pPr>
        <w:pStyle w:val="a4"/>
        <w:jc w:val="both"/>
      </w:pPr>
    </w:p>
    <w:p w:rsidR="004C1105" w:rsidRDefault="004C1105">
      <w:pPr>
        <w:pStyle w:val="a4"/>
        <w:jc w:val="both"/>
      </w:pPr>
    </w:p>
    <w:p w:rsidR="004C1105" w:rsidRDefault="004C1105">
      <w:pPr>
        <w:pStyle w:val="a4"/>
        <w:jc w:val="both"/>
      </w:pPr>
    </w:p>
    <w:p w:rsidR="004C1105" w:rsidRDefault="004C1105">
      <w:pPr>
        <w:pStyle w:val="a4"/>
        <w:jc w:val="both"/>
      </w:pPr>
    </w:p>
    <w:p w:rsidR="004C1105" w:rsidRDefault="004C1105">
      <w:pPr>
        <w:pStyle w:val="a4"/>
        <w:jc w:val="both"/>
      </w:pPr>
    </w:p>
    <w:p w:rsidR="004C1105" w:rsidRDefault="004C1105">
      <w:pPr>
        <w:pStyle w:val="a4"/>
        <w:jc w:val="both"/>
      </w:pPr>
    </w:p>
    <w:p w:rsidR="004C1105" w:rsidRDefault="004C1105">
      <w:pPr>
        <w:pStyle w:val="a4"/>
        <w:jc w:val="both"/>
      </w:pPr>
    </w:p>
    <w:p w:rsidR="004C1105" w:rsidRDefault="004C1105">
      <w:pPr>
        <w:pStyle w:val="a4"/>
        <w:jc w:val="both"/>
      </w:pPr>
    </w:p>
    <w:p w:rsidR="004C1105" w:rsidRDefault="004C1105">
      <w:pPr>
        <w:pStyle w:val="a4"/>
        <w:jc w:val="both"/>
      </w:pPr>
    </w:p>
    <w:p w:rsidR="004C1105" w:rsidRDefault="004C1105">
      <w:pPr>
        <w:pStyle w:val="a4"/>
        <w:jc w:val="both"/>
      </w:pPr>
    </w:p>
    <w:p w:rsidR="00E85BFA" w:rsidRDefault="00E85BFA">
      <w:r>
        <w:br w:type="page"/>
      </w:r>
    </w:p>
    <w:p w:rsidR="004C1105" w:rsidRDefault="00E85BFA" w:rsidP="00E85BFA">
      <w:pPr>
        <w:pStyle w:val="a4"/>
        <w:jc w:val="center"/>
      </w:pPr>
      <w:r>
        <w:rPr>
          <w:noProof/>
          <w:lang w:eastAsia="ru-RU"/>
        </w:rPr>
        <w:drawing>
          <wp:inline distT="0" distB="0" distL="0" distR="0" wp14:anchorId="4936B29A" wp14:editId="526E893F">
            <wp:extent cx="6589958" cy="9047415"/>
            <wp:effectExtent l="0" t="0" r="1905"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стр. кол.договор 00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588909" cy="9045975"/>
                    </a:xfrm>
                    <a:prstGeom prst="rect">
                      <a:avLst/>
                    </a:prstGeom>
                  </pic:spPr>
                </pic:pic>
              </a:graphicData>
            </a:graphic>
          </wp:inline>
        </w:drawing>
      </w:r>
      <w:bookmarkStart w:id="15" w:name="_GoBack"/>
      <w:bookmarkEnd w:id="15"/>
    </w:p>
    <w:p w:rsidR="004C1105" w:rsidRDefault="004C1105">
      <w:pPr>
        <w:pStyle w:val="a4"/>
        <w:jc w:val="both"/>
      </w:pPr>
    </w:p>
    <w:sectPr w:rsidR="004C1105">
      <w:footerReference w:type="default" r:id="rId20"/>
      <w:pgSz w:w="11906" w:h="16838"/>
      <w:pgMar w:top="1134" w:right="850" w:bottom="1134" w:left="1134" w:header="708" w:footer="708"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5FC0" w:rsidRDefault="00535FC0">
      <w:pPr>
        <w:spacing w:after="0" w:line="240" w:lineRule="auto"/>
      </w:pPr>
      <w:r>
        <w:separator/>
      </w:r>
    </w:p>
  </w:endnote>
  <w:endnote w:type="continuationSeparator" w:id="0">
    <w:p w:rsidR="00535FC0" w:rsidRDefault="00535F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F9E" w:rsidRDefault="00643F9E">
    <w:pPr>
      <w:pStyle w:val="ab"/>
      <w:jc w:val="center"/>
    </w:pPr>
    <w:r>
      <w:fldChar w:fldCharType="begin"/>
    </w:r>
    <w:r>
      <w:instrText>PAGE   \* MERGEFORMAT</w:instrText>
    </w:r>
    <w:r>
      <w:fldChar w:fldCharType="separate"/>
    </w:r>
    <w:r w:rsidR="00E85BFA">
      <w:rPr>
        <w:noProof/>
      </w:rPr>
      <w:t>55</w:t>
    </w:r>
    <w:r>
      <w:fldChar w:fldCharType="end"/>
    </w:r>
  </w:p>
  <w:p w:rsidR="00643F9E" w:rsidRDefault="00643F9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5FC0" w:rsidRDefault="00535FC0">
      <w:pPr>
        <w:spacing w:after="0" w:line="240" w:lineRule="auto"/>
      </w:pPr>
      <w:r>
        <w:separator/>
      </w:r>
    </w:p>
  </w:footnote>
  <w:footnote w:type="continuationSeparator" w:id="0">
    <w:p w:rsidR="00535FC0" w:rsidRDefault="00535F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07F0D"/>
    <w:multiLevelType w:val="hybridMultilevel"/>
    <w:tmpl w:val="CC7EB4C2"/>
    <w:lvl w:ilvl="0" w:tplc="07D004E4">
      <w:start w:val="1"/>
      <w:numFmt w:val="bullet"/>
      <w:lvlText w:val=""/>
      <w:lvlJc w:val="left"/>
      <w:pPr>
        <w:ind w:left="1485" w:hanging="360"/>
      </w:pPr>
      <w:rPr>
        <w:rFonts w:ascii="Wingdings" w:hAnsi="Wingdings"/>
      </w:rPr>
    </w:lvl>
    <w:lvl w:ilvl="1" w:tplc="D66C97C4">
      <w:start w:val="1"/>
      <w:numFmt w:val="decimal"/>
      <w:lvlText w:val="%2."/>
      <w:lvlJc w:val="left"/>
      <w:pPr>
        <w:tabs>
          <w:tab w:val="num" w:pos="1440"/>
        </w:tabs>
        <w:ind w:left="1440" w:hanging="360"/>
      </w:pPr>
    </w:lvl>
    <w:lvl w:ilvl="2" w:tplc="CCA2EEAE">
      <w:start w:val="1"/>
      <w:numFmt w:val="decimal"/>
      <w:lvlText w:val="%3."/>
      <w:lvlJc w:val="left"/>
      <w:pPr>
        <w:tabs>
          <w:tab w:val="num" w:pos="2160"/>
        </w:tabs>
        <w:ind w:left="2160" w:hanging="360"/>
      </w:pPr>
    </w:lvl>
    <w:lvl w:ilvl="3" w:tplc="155EFD00">
      <w:start w:val="1"/>
      <w:numFmt w:val="decimal"/>
      <w:lvlText w:val="%4."/>
      <w:lvlJc w:val="left"/>
      <w:pPr>
        <w:tabs>
          <w:tab w:val="num" w:pos="2880"/>
        </w:tabs>
        <w:ind w:left="2880" w:hanging="360"/>
      </w:pPr>
    </w:lvl>
    <w:lvl w:ilvl="4" w:tplc="8C10C8DA">
      <w:start w:val="1"/>
      <w:numFmt w:val="decimal"/>
      <w:lvlText w:val="%5."/>
      <w:lvlJc w:val="left"/>
      <w:pPr>
        <w:tabs>
          <w:tab w:val="num" w:pos="3600"/>
        </w:tabs>
        <w:ind w:left="3600" w:hanging="360"/>
      </w:pPr>
    </w:lvl>
    <w:lvl w:ilvl="5" w:tplc="F95E49D2">
      <w:start w:val="1"/>
      <w:numFmt w:val="decimal"/>
      <w:lvlText w:val="%6."/>
      <w:lvlJc w:val="left"/>
      <w:pPr>
        <w:tabs>
          <w:tab w:val="num" w:pos="4320"/>
        </w:tabs>
        <w:ind w:left="4320" w:hanging="360"/>
      </w:pPr>
    </w:lvl>
    <w:lvl w:ilvl="6" w:tplc="6DE8DA28">
      <w:start w:val="1"/>
      <w:numFmt w:val="decimal"/>
      <w:lvlText w:val="%7."/>
      <w:lvlJc w:val="left"/>
      <w:pPr>
        <w:tabs>
          <w:tab w:val="num" w:pos="5040"/>
        </w:tabs>
        <w:ind w:left="5040" w:hanging="360"/>
      </w:pPr>
    </w:lvl>
    <w:lvl w:ilvl="7" w:tplc="DEC0EE1C">
      <w:start w:val="1"/>
      <w:numFmt w:val="decimal"/>
      <w:lvlText w:val="%8."/>
      <w:lvlJc w:val="left"/>
      <w:pPr>
        <w:tabs>
          <w:tab w:val="num" w:pos="5760"/>
        </w:tabs>
        <w:ind w:left="5760" w:hanging="360"/>
      </w:pPr>
    </w:lvl>
    <w:lvl w:ilvl="8" w:tplc="6232845C">
      <w:start w:val="1"/>
      <w:numFmt w:val="decimal"/>
      <w:lvlText w:val="%9."/>
      <w:lvlJc w:val="left"/>
      <w:pPr>
        <w:tabs>
          <w:tab w:val="num" w:pos="6480"/>
        </w:tabs>
        <w:ind w:left="6480" w:hanging="360"/>
      </w:pPr>
    </w:lvl>
  </w:abstractNum>
  <w:abstractNum w:abstractNumId="1">
    <w:nsid w:val="435717FC"/>
    <w:multiLevelType w:val="hybridMultilevel"/>
    <w:tmpl w:val="907EB754"/>
    <w:lvl w:ilvl="0" w:tplc="91E0D9BC">
      <w:start w:val="1"/>
      <w:numFmt w:val="upperRoman"/>
      <w:lvlText w:val="%1."/>
      <w:lvlJc w:val="left"/>
      <w:pPr>
        <w:ind w:left="1788" w:hanging="720"/>
      </w:pPr>
    </w:lvl>
    <w:lvl w:ilvl="1" w:tplc="8DA812D2">
      <w:start w:val="1"/>
      <w:numFmt w:val="decimal"/>
      <w:lvlText w:val="%2."/>
      <w:lvlJc w:val="left"/>
      <w:pPr>
        <w:tabs>
          <w:tab w:val="num" w:pos="1440"/>
        </w:tabs>
        <w:ind w:left="1440" w:hanging="360"/>
      </w:pPr>
    </w:lvl>
    <w:lvl w:ilvl="2" w:tplc="539025A2">
      <w:start w:val="1"/>
      <w:numFmt w:val="decimal"/>
      <w:lvlText w:val="%3."/>
      <w:lvlJc w:val="left"/>
      <w:pPr>
        <w:tabs>
          <w:tab w:val="num" w:pos="2160"/>
        </w:tabs>
        <w:ind w:left="2160" w:hanging="360"/>
      </w:pPr>
    </w:lvl>
    <w:lvl w:ilvl="3" w:tplc="3E9C6928">
      <w:start w:val="1"/>
      <w:numFmt w:val="decimal"/>
      <w:lvlText w:val="%4."/>
      <w:lvlJc w:val="left"/>
      <w:pPr>
        <w:tabs>
          <w:tab w:val="num" w:pos="2880"/>
        </w:tabs>
        <w:ind w:left="2880" w:hanging="360"/>
      </w:pPr>
    </w:lvl>
    <w:lvl w:ilvl="4" w:tplc="AD8C63A2">
      <w:start w:val="1"/>
      <w:numFmt w:val="decimal"/>
      <w:lvlText w:val="%5."/>
      <w:lvlJc w:val="left"/>
      <w:pPr>
        <w:tabs>
          <w:tab w:val="num" w:pos="3600"/>
        </w:tabs>
        <w:ind w:left="3600" w:hanging="360"/>
      </w:pPr>
    </w:lvl>
    <w:lvl w:ilvl="5" w:tplc="B1B2A2CE">
      <w:start w:val="1"/>
      <w:numFmt w:val="decimal"/>
      <w:lvlText w:val="%6."/>
      <w:lvlJc w:val="left"/>
      <w:pPr>
        <w:tabs>
          <w:tab w:val="num" w:pos="4320"/>
        </w:tabs>
        <w:ind w:left="4320" w:hanging="360"/>
      </w:pPr>
    </w:lvl>
    <w:lvl w:ilvl="6" w:tplc="57304E3A">
      <w:start w:val="1"/>
      <w:numFmt w:val="decimal"/>
      <w:lvlText w:val="%7."/>
      <w:lvlJc w:val="left"/>
      <w:pPr>
        <w:tabs>
          <w:tab w:val="num" w:pos="5040"/>
        </w:tabs>
        <w:ind w:left="5040" w:hanging="360"/>
      </w:pPr>
    </w:lvl>
    <w:lvl w:ilvl="7" w:tplc="7EA89824">
      <w:start w:val="1"/>
      <w:numFmt w:val="decimal"/>
      <w:lvlText w:val="%8."/>
      <w:lvlJc w:val="left"/>
      <w:pPr>
        <w:tabs>
          <w:tab w:val="num" w:pos="5760"/>
        </w:tabs>
        <w:ind w:left="5760" w:hanging="360"/>
      </w:pPr>
    </w:lvl>
    <w:lvl w:ilvl="8" w:tplc="2F14655E">
      <w:start w:val="1"/>
      <w:numFmt w:val="decimal"/>
      <w:lvlText w:val="%9."/>
      <w:lvlJc w:val="left"/>
      <w:pPr>
        <w:tabs>
          <w:tab w:val="num" w:pos="6480"/>
        </w:tabs>
        <w:ind w:left="6480" w:hanging="360"/>
      </w:pPr>
    </w:lvl>
  </w:abstractNum>
  <w:abstractNum w:abstractNumId="2">
    <w:nsid w:val="53C85482"/>
    <w:multiLevelType w:val="hybridMultilevel"/>
    <w:tmpl w:val="8D8EE970"/>
    <w:lvl w:ilvl="0" w:tplc="2E746F12">
      <w:start w:val="1"/>
      <w:numFmt w:val="decimal"/>
      <w:lvlText w:val="%1."/>
      <w:lvlJc w:val="left"/>
      <w:pPr>
        <w:ind w:left="960" w:hanging="456"/>
      </w:pPr>
    </w:lvl>
    <w:lvl w:ilvl="1" w:tplc="79B477AE">
      <w:start w:val="1"/>
      <w:numFmt w:val="lowerLetter"/>
      <w:lvlText w:val="%2."/>
      <w:lvlJc w:val="left"/>
      <w:pPr>
        <w:ind w:left="1584" w:hanging="360"/>
      </w:pPr>
    </w:lvl>
    <w:lvl w:ilvl="2" w:tplc="AF3E869E">
      <w:start w:val="1"/>
      <w:numFmt w:val="lowerRoman"/>
      <w:lvlText w:val="%3."/>
      <w:lvlJc w:val="right"/>
      <w:pPr>
        <w:ind w:left="2304" w:hanging="180"/>
      </w:pPr>
    </w:lvl>
    <w:lvl w:ilvl="3" w:tplc="BC34D17C">
      <w:start w:val="1"/>
      <w:numFmt w:val="decimal"/>
      <w:lvlText w:val="%4."/>
      <w:lvlJc w:val="left"/>
      <w:pPr>
        <w:ind w:left="3024" w:hanging="360"/>
      </w:pPr>
    </w:lvl>
    <w:lvl w:ilvl="4" w:tplc="0254B002">
      <w:start w:val="1"/>
      <w:numFmt w:val="lowerLetter"/>
      <w:lvlText w:val="%5."/>
      <w:lvlJc w:val="left"/>
      <w:pPr>
        <w:ind w:left="3744" w:hanging="360"/>
      </w:pPr>
    </w:lvl>
    <w:lvl w:ilvl="5" w:tplc="AAEA7E52">
      <w:start w:val="1"/>
      <w:numFmt w:val="lowerRoman"/>
      <w:lvlText w:val="%6."/>
      <w:lvlJc w:val="right"/>
      <w:pPr>
        <w:ind w:left="4464" w:hanging="180"/>
      </w:pPr>
    </w:lvl>
    <w:lvl w:ilvl="6" w:tplc="A3E658E6">
      <w:start w:val="1"/>
      <w:numFmt w:val="decimal"/>
      <w:lvlText w:val="%7."/>
      <w:lvlJc w:val="left"/>
      <w:pPr>
        <w:ind w:left="5184" w:hanging="360"/>
      </w:pPr>
    </w:lvl>
    <w:lvl w:ilvl="7" w:tplc="0CF08F70">
      <w:start w:val="1"/>
      <w:numFmt w:val="lowerLetter"/>
      <w:lvlText w:val="%8."/>
      <w:lvlJc w:val="left"/>
      <w:pPr>
        <w:ind w:left="5904" w:hanging="360"/>
      </w:pPr>
    </w:lvl>
    <w:lvl w:ilvl="8" w:tplc="306CF96E">
      <w:start w:val="1"/>
      <w:numFmt w:val="lowerRoman"/>
      <w:lvlText w:val="%9."/>
      <w:lvlJc w:val="right"/>
      <w:pPr>
        <w:ind w:left="6624"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07AB5"/>
    <w:rsid w:val="0001213D"/>
    <w:rsid w:val="00016514"/>
    <w:rsid w:val="00020047"/>
    <w:rsid w:val="00036DC0"/>
    <w:rsid w:val="000409B0"/>
    <w:rsid w:val="00045974"/>
    <w:rsid w:val="00050DDE"/>
    <w:rsid w:val="00076DED"/>
    <w:rsid w:val="00090B89"/>
    <w:rsid w:val="000919EF"/>
    <w:rsid w:val="000A1EC0"/>
    <w:rsid w:val="000C0CED"/>
    <w:rsid w:val="00101CAD"/>
    <w:rsid w:val="001240B3"/>
    <w:rsid w:val="001266C2"/>
    <w:rsid w:val="001313AC"/>
    <w:rsid w:val="00131E75"/>
    <w:rsid w:val="00132ADB"/>
    <w:rsid w:val="00155922"/>
    <w:rsid w:val="00156C5C"/>
    <w:rsid w:val="00160D96"/>
    <w:rsid w:val="00162F8B"/>
    <w:rsid w:val="00171936"/>
    <w:rsid w:val="00174E2D"/>
    <w:rsid w:val="00192196"/>
    <w:rsid w:val="001931CC"/>
    <w:rsid w:val="00193C66"/>
    <w:rsid w:val="001978FA"/>
    <w:rsid w:val="001A18F4"/>
    <w:rsid w:val="001A382A"/>
    <w:rsid w:val="001A61C9"/>
    <w:rsid w:val="001B1709"/>
    <w:rsid w:val="001B31D6"/>
    <w:rsid w:val="001C7BF1"/>
    <w:rsid w:val="001D18A7"/>
    <w:rsid w:val="001D5BCF"/>
    <w:rsid w:val="001E4B72"/>
    <w:rsid w:val="001F1E1A"/>
    <w:rsid w:val="001F3270"/>
    <w:rsid w:val="001F5C1C"/>
    <w:rsid w:val="001F5DAE"/>
    <w:rsid w:val="001F7B0B"/>
    <w:rsid w:val="00202942"/>
    <w:rsid w:val="00203BAE"/>
    <w:rsid w:val="00215841"/>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47BC4"/>
    <w:rsid w:val="0035653C"/>
    <w:rsid w:val="0036140A"/>
    <w:rsid w:val="0037605D"/>
    <w:rsid w:val="00380FA3"/>
    <w:rsid w:val="003B77D0"/>
    <w:rsid w:val="003C4AF5"/>
    <w:rsid w:val="003C7F74"/>
    <w:rsid w:val="003E6106"/>
    <w:rsid w:val="003F10E2"/>
    <w:rsid w:val="00402CD7"/>
    <w:rsid w:val="00402EF9"/>
    <w:rsid w:val="004075EC"/>
    <w:rsid w:val="004100E2"/>
    <w:rsid w:val="004314C5"/>
    <w:rsid w:val="004451D7"/>
    <w:rsid w:val="00456D71"/>
    <w:rsid w:val="00470875"/>
    <w:rsid w:val="0048102A"/>
    <w:rsid w:val="004877FF"/>
    <w:rsid w:val="00496607"/>
    <w:rsid w:val="00497804"/>
    <w:rsid w:val="004A2BAE"/>
    <w:rsid w:val="004B182A"/>
    <w:rsid w:val="004C1105"/>
    <w:rsid w:val="004C7B8D"/>
    <w:rsid w:val="004D1EDC"/>
    <w:rsid w:val="004F47CB"/>
    <w:rsid w:val="004F6033"/>
    <w:rsid w:val="00517320"/>
    <w:rsid w:val="00523D43"/>
    <w:rsid w:val="00531318"/>
    <w:rsid w:val="00535FC0"/>
    <w:rsid w:val="00541FDF"/>
    <w:rsid w:val="00543DD2"/>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43F9E"/>
    <w:rsid w:val="00656FDD"/>
    <w:rsid w:val="00676B6A"/>
    <w:rsid w:val="00676D9F"/>
    <w:rsid w:val="006A2FBB"/>
    <w:rsid w:val="006F5AAB"/>
    <w:rsid w:val="00704CEB"/>
    <w:rsid w:val="007149C0"/>
    <w:rsid w:val="00716E38"/>
    <w:rsid w:val="00716FBF"/>
    <w:rsid w:val="00722EEB"/>
    <w:rsid w:val="0073031B"/>
    <w:rsid w:val="00734CB8"/>
    <w:rsid w:val="007471B1"/>
    <w:rsid w:val="00755E49"/>
    <w:rsid w:val="00761E77"/>
    <w:rsid w:val="00763CAB"/>
    <w:rsid w:val="00776064"/>
    <w:rsid w:val="00781658"/>
    <w:rsid w:val="007828D8"/>
    <w:rsid w:val="00783FFF"/>
    <w:rsid w:val="00796993"/>
    <w:rsid w:val="007B0DFC"/>
    <w:rsid w:val="007B701D"/>
    <w:rsid w:val="007C1E8F"/>
    <w:rsid w:val="007D612A"/>
    <w:rsid w:val="007E4E5E"/>
    <w:rsid w:val="007E6974"/>
    <w:rsid w:val="007F04C0"/>
    <w:rsid w:val="007F7E85"/>
    <w:rsid w:val="008054C8"/>
    <w:rsid w:val="00805BE0"/>
    <w:rsid w:val="0081140A"/>
    <w:rsid w:val="00813156"/>
    <w:rsid w:val="00813997"/>
    <w:rsid w:val="00817C95"/>
    <w:rsid w:val="00824C74"/>
    <w:rsid w:val="008304D8"/>
    <w:rsid w:val="00834A5C"/>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C0756"/>
    <w:rsid w:val="008C0C28"/>
    <w:rsid w:val="008C5BBC"/>
    <w:rsid w:val="008D539B"/>
    <w:rsid w:val="008E6055"/>
    <w:rsid w:val="008E669B"/>
    <w:rsid w:val="008F24F5"/>
    <w:rsid w:val="008F5D58"/>
    <w:rsid w:val="00901809"/>
    <w:rsid w:val="00901AD5"/>
    <w:rsid w:val="0092186B"/>
    <w:rsid w:val="00922FEC"/>
    <w:rsid w:val="00936FD5"/>
    <w:rsid w:val="00944FE6"/>
    <w:rsid w:val="00947B97"/>
    <w:rsid w:val="0096108A"/>
    <w:rsid w:val="009635E4"/>
    <w:rsid w:val="00980355"/>
    <w:rsid w:val="00984A2E"/>
    <w:rsid w:val="00990176"/>
    <w:rsid w:val="00992289"/>
    <w:rsid w:val="009B0BDA"/>
    <w:rsid w:val="009B3F78"/>
    <w:rsid w:val="009B5D7C"/>
    <w:rsid w:val="009D48CD"/>
    <w:rsid w:val="009E49D2"/>
    <w:rsid w:val="00A00DD4"/>
    <w:rsid w:val="00A04478"/>
    <w:rsid w:val="00A11D85"/>
    <w:rsid w:val="00A16BA4"/>
    <w:rsid w:val="00A318FC"/>
    <w:rsid w:val="00A500C1"/>
    <w:rsid w:val="00A52BAC"/>
    <w:rsid w:val="00A70C46"/>
    <w:rsid w:val="00A73D4C"/>
    <w:rsid w:val="00A77DE9"/>
    <w:rsid w:val="00A85AB2"/>
    <w:rsid w:val="00A878BE"/>
    <w:rsid w:val="00A90824"/>
    <w:rsid w:val="00A9724F"/>
    <w:rsid w:val="00A97456"/>
    <w:rsid w:val="00AA3111"/>
    <w:rsid w:val="00AB5E65"/>
    <w:rsid w:val="00AF5FAE"/>
    <w:rsid w:val="00AF7CBC"/>
    <w:rsid w:val="00B05226"/>
    <w:rsid w:val="00B07EF9"/>
    <w:rsid w:val="00B30ADA"/>
    <w:rsid w:val="00B36AB5"/>
    <w:rsid w:val="00B47CB7"/>
    <w:rsid w:val="00B630B5"/>
    <w:rsid w:val="00B83B21"/>
    <w:rsid w:val="00B84A62"/>
    <w:rsid w:val="00B85F97"/>
    <w:rsid w:val="00BA7968"/>
    <w:rsid w:val="00BD5634"/>
    <w:rsid w:val="00BE21D1"/>
    <w:rsid w:val="00BF3E34"/>
    <w:rsid w:val="00BF576A"/>
    <w:rsid w:val="00BF72FD"/>
    <w:rsid w:val="00C03254"/>
    <w:rsid w:val="00C13F10"/>
    <w:rsid w:val="00C15BE0"/>
    <w:rsid w:val="00C2034B"/>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E0CC5"/>
    <w:rsid w:val="00CE4368"/>
    <w:rsid w:val="00CF349B"/>
    <w:rsid w:val="00CF63A1"/>
    <w:rsid w:val="00D03395"/>
    <w:rsid w:val="00D1668F"/>
    <w:rsid w:val="00D216CE"/>
    <w:rsid w:val="00D2241E"/>
    <w:rsid w:val="00D30FC2"/>
    <w:rsid w:val="00D41960"/>
    <w:rsid w:val="00D52E96"/>
    <w:rsid w:val="00D76B90"/>
    <w:rsid w:val="00D809C3"/>
    <w:rsid w:val="00D845EF"/>
    <w:rsid w:val="00D90D24"/>
    <w:rsid w:val="00D920BC"/>
    <w:rsid w:val="00D951D3"/>
    <w:rsid w:val="00DB7EAB"/>
    <w:rsid w:val="00DC43F5"/>
    <w:rsid w:val="00DE2840"/>
    <w:rsid w:val="00DE35F9"/>
    <w:rsid w:val="00DF3B2E"/>
    <w:rsid w:val="00E24261"/>
    <w:rsid w:val="00E47690"/>
    <w:rsid w:val="00E740E5"/>
    <w:rsid w:val="00E77FA8"/>
    <w:rsid w:val="00E8503C"/>
    <w:rsid w:val="00E85BFA"/>
    <w:rsid w:val="00EA4898"/>
    <w:rsid w:val="00EA5026"/>
    <w:rsid w:val="00EB697E"/>
    <w:rsid w:val="00EC405D"/>
    <w:rsid w:val="00EC6220"/>
    <w:rsid w:val="00EF1E06"/>
    <w:rsid w:val="00F004F4"/>
    <w:rsid w:val="00F1249A"/>
    <w:rsid w:val="00F1627F"/>
    <w:rsid w:val="00F1632B"/>
    <w:rsid w:val="00F33FEB"/>
    <w:rsid w:val="00F47C21"/>
    <w:rsid w:val="00F62DE8"/>
    <w:rsid w:val="00F675FA"/>
    <w:rsid w:val="00FA3609"/>
    <w:rsid w:val="00FA58AC"/>
    <w:rsid w:val="00FB5DCB"/>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99"/>
    <w:qFormat/>
  </w:style>
  <w:style w:type="paragraph" w:styleId="1">
    <w:name w:val="heading 1"/>
    <w:basedOn w:val="a"/>
    <w:next w:val="a"/>
    <w:link w:val="10"/>
    <w:uiPriority w:val="99"/>
    <w:qFormat/>
    <w:pPr>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563C1" w:themeColor="hyperlink"/>
      <w:u w:val="single"/>
    </w:rPr>
  </w:style>
  <w:style w:type="character" w:customStyle="1" w:styleId="11">
    <w:name w:val="Неразрешенное упоминание1"/>
    <w:basedOn w:val="a0"/>
    <w:uiPriority w:val="99"/>
    <w:semiHidden/>
    <w:unhideWhenUsed/>
    <w:rPr>
      <w:color w:val="605E5C"/>
      <w:shd w:val="clear" w:color="auto" w:fill="E1DFDD"/>
    </w:rPr>
  </w:style>
  <w:style w:type="paragraph" w:styleId="a4">
    <w:name w:val="No Spacing"/>
    <w:uiPriority w:val="1"/>
    <w:qFormat/>
    <w:pPr>
      <w:spacing w:after="0" w:line="240" w:lineRule="auto"/>
    </w:pPr>
  </w:style>
  <w:style w:type="paragraph" w:styleId="a5">
    <w:name w:val="Balloon Text"/>
    <w:basedOn w:val="a"/>
    <w:link w:val="a6"/>
    <w:uiPriority w:val="99"/>
    <w:semiHidden/>
    <w:unhideWhenUsed/>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Pr>
      <w:rFonts w:ascii="Segoe UI" w:hAnsi="Segoe UI" w:cs="Segoe UI"/>
      <w:sz w:val="18"/>
      <w:szCs w:val="18"/>
    </w:rPr>
  </w:style>
  <w:style w:type="table" w:styleId="a7">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Pr>
      <w:rFonts w:ascii="Arial" w:hAnsi="Arial" w:cs="Arial"/>
      <w:b/>
      <w:bCs/>
      <w:color w:val="26282F"/>
      <w:sz w:val="24"/>
      <w:szCs w:val="24"/>
    </w:rPr>
  </w:style>
  <w:style w:type="paragraph" w:styleId="a8">
    <w:name w:val="List Paragraph"/>
    <w:basedOn w:val="a"/>
    <w:uiPriority w:val="34"/>
    <w:qFormat/>
    <w:pPr>
      <w:ind w:left="720"/>
      <w:contextualSpacing/>
    </w:pPr>
  </w:style>
  <w:style w:type="paragraph" w:styleId="a9">
    <w:name w:val="header"/>
    <w:basedOn w:val="a"/>
    <w:link w:val="aa"/>
    <w:uiPriority w:val="99"/>
    <w:unhideWhenUsed/>
    <w:pPr>
      <w:tabs>
        <w:tab w:val="center" w:pos="4677"/>
        <w:tab w:val="right" w:pos="9355"/>
      </w:tabs>
      <w:spacing w:after="0" w:line="240" w:lineRule="auto"/>
    </w:pPr>
  </w:style>
  <w:style w:type="character" w:customStyle="1" w:styleId="aa">
    <w:name w:val="Верхний колонтитул Знак"/>
    <w:basedOn w:val="a0"/>
    <w:link w:val="a9"/>
    <w:uiPriority w:val="99"/>
  </w:style>
  <w:style w:type="paragraph" w:styleId="ab">
    <w:name w:val="footer"/>
    <w:basedOn w:val="a"/>
    <w:link w:val="ac"/>
    <w:uiPriority w:val="99"/>
    <w:unhideWhenUsed/>
    <w:pPr>
      <w:tabs>
        <w:tab w:val="center" w:pos="4677"/>
        <w:tab w:val="right" w:pos="9355"/>
      </w:tabs>
      <w:spacing w:after="0" w:line="240" w:lineRule="auto"/>
    </w:pPr>
  </w:style>
  <w:style w:type="character" w:customStyle="1" w:styleId="ac">
    <w:name w:val="Нижний колонтитул Знак"/>
    <w:basedOn w:val="a0"/>
    <w:link w:val="ab"/>
    <w:uiPriority w:val="99"/>
  </w:style>
  <w:style w:type="character" w:customStyle="1" w:styleId="ad">
    <w:name w:val="Гипертекстовая ссылка"/>
    <w:basedOn w:val="a0"/>
    <w:uiPriority w:val="99"/>
    <w:rPr>
      <w:color w:val="106BBE"/>
    </w:rPr>
  </w:style>
  <w:style w:type="paragraph" w:styleId="31">
    <w:name w:val="Body Text 3"/>
    <w:basedOn w:val="a"/>
    <w:link w:val="32"/>
    <w:uiPriority w:val="99"/>
    <w:unhideWhenUsed/>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rPr>
      <w:rFonts w:ascii="Times New Roman" w:eastAsia="Times New Roman" w:hAnsi="Times New Roman" w:cs="Times New Roman"/>
      <w:sz w:val="16"/>
      <w:szCs w:val="16"/>
    </w:rPr>
  </w:style>
  <w:style w:type="character" w:customStyle="1" w:styleId="Heading1Char">
    <w:name w:val="Heading 1 Char"/>
    <w:basedOn w:val="a0"/>
    <w:uiPriority w:val="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rPr>
      <w:rFonts w:asciiTheme="majorHAnsi" w:eastAsiaTheme="majorEastAsia" w:hAnsiTheme="majorHAnsi" w:cstheme="majorBidi"/>
      <w:i/>
      <w:iCs/>
      <w:color w:val="1F3763" w:themeColor="accent1" w:themeShade="7F"/>
    </w:rPr>
  </w:style>
  <w:style w:type="character" w:customStyle="1" w:styleId="70">
    <w:name w:val="Заголовок 7 Знак"/>
    <w:basedOn w:val="a0"/>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rPr>
      <w:rFonts w:asciiTheme="majorHAnsi" w:eastAsiaTheme="majorEastAsia" w:hAnsiTheme="majorHAnsi" w:cstheme="majorBidi"/>
      <w:i/>
      <w:iCs/>
      <w:color w:val="404040" w:themeColor="text1" w:themeTint="BF"/>
      <w:sz w:val="20"/>
      <w:szCs w:val="20"/>
    </w:rPr>
  </w:style>
  <w:style w:type="paragraph" w:styleId="ae">
    <w:name w:val="Title"/>
    <w:basedOn w:val="a"/>
    <w:next w:val="a"/>
    <w:link w:val="af"/>
    <w:uiPriority w:val="10"/>
    <w:qFormat/>
    <w:pPr>
      <w:pBdr>
        <w:bottom w:val="single" w:sz="8" w:space="0"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af">
    <w:name w:val="Название Знак"/>
    <w:basedOn w:val="a0"/>
    <w:link w:val="ae"/>
    <w:uiPriority w:val="10"/>
    <w:rPr>
      <w:rFonts w:asciiTheme="majorHAnsi" w:eastAsiaTheme="majorEastAsia" w:hAnsiTheme="majorHAnsi" w:cstheme="majorBidi"/>
      <w:color w:val="323E4F" w:themeColor="text2" w:themeShade="BF"/>
      <w:spacing w:val="5"/>
      <w:sz w:val="52"/>
      <w:szCs w:val="52"/>
    </w:rPr>
  </w:style>
  <w:style w:type="paragraph" w:styleId="af0">
    <w:name w:val="Subtitle"/>
    <w:basedOn w:val="a"/>
    <w:next w:val="a"/>
    <w:link w:val="af1"/>
    <w:uiPriority w:val="11"/>
    <w:qFormat/>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f1">
    <w:name w:val="Подзаголовок Знак"/>
    <w:basedOn w:val="a0"/>
    <w:link w:val="af0"/>
    <w:uiPriority w:val="11"/>
    <w:rPr>
      <w:rFonts w:asciiTheme="majorHAnsi" w:eastAsiaTheme="majorEastAsia" w:hAnsiTheme="majorHAnsi" w:cstheme="majorBidi"/>
      <w:i/>
      <w:iCs/>
      <w:color w:val="4472C4" w:themeColor="accent1"/>
      <w:spacing w:val="15"/>
      <w:sz w:val="24"/>
      <w:szCs w:val="24"/>
    </w:rPr>
  </w:style>
  <w:style w:type="character" w:styleId="af2">
    <w:name w:val="Subtle Emphasis"/>
    <w:basedOn w:val="a0"/>
    <w:uiPriority w:val="19"/>
    <w:qFormat/>
    <w:rPr>
      <w:i/>
      <w:iCs/>
      <w:color w:val="808080" w:themeColor="text1" w:themeTint="7F"/>
    </w:rPr>
  </w:style>
  <w:style w:type="character" w:styleId="af3">
    <w:name w:val="Emphasis"/>
    <w:basedOn w:val="a0"/>
    <w:uiPriority w:val="20"/>
    <w:qFormat/>
    <w:rPr>
      <w:i/>
      <w:iCs/>
    </w:rPr>
  </w:style>
  <w:style w:type="character" w:styleId="af4">
    <w:name w:val="Intense Emphasis"/>
    <w:basedOn w:val="a0"/>
    <w:uiPriority w:val="21"/>
    <w:qFormat/>
    <w:rPr>
      <w:b/>
      <w:bCs/>
      <w:i/>
      <w:iCs/>
      <w:color w:val="4472C4" w:themeColor="accent1"/>
    </w:rPr>
  </w:style>
  <w:style w:type="character" w:styleId="af5">
    <w:name w:val="Strong"/>
    <w:basedOn w:val="a0"/>
    <w:uiPriority w:val="22"/>
    <w:qFormat/>
    <w:rPr>
      <w:b/>
      <w:bCs/>
    </w:rPr>
  </w:style>
  <w:style w:type="paragraph" w:styleId="21">
    <w:name w:val="Quote"/>
    <w:basedOn w:val="a"/>
    <w:next w:val="a"/>
    <w:link w:val="22"/>
    <w:uiPriority w:val="29"/>
    <w:qFormat/>
    <w:rPr>
      <w:i/>
      <w:iCs/>
      <w:color w:val="000000" w:themeColor="text1"/>
    </w:rPr>
  </w:style>
  <w:style w:type="character" w:customStyle="1" w:styleId="22">
    <w:name w:val="Цитата 2 Знак"/>
    <w:basedOn w:val="a0"/>
    <w:link w:val="21"/>
    <w:uiPriority w:val="29"/>
    <w:rPr>
      <w:i/>
      <w:iCs/>
      <w:color w:val="000000" w:themeColor="text1"/>
    </w:rPr>
  </w:style>
  <w:style w:type="paragraph" w:styleId="af6">
    <w:name w:val="Intense Quote"/>
    <w:basedOn w:val="a"/>
    <w:next w:val="a"/>
    <w:link w:val="af7"/>
    <w:uiPriority w:val="30"/>
    <w:qFormat/>
    <w:pPr>
      <w:pBdr>
        <w:bottom w:val="single" w:sz="4" w:space="0" w:color="4472C4" w:themeColor="accent1"/>
      </w:pBdr>
      <w:spacing w:before="200" w:after="280"/>
      <w:ind w:left="936" w:right="936"/>
    </w:pPr>
    <w:rPr>
      <w:b/>
      <w:bCs/>
      <w:i/>
      <w:iCs/>
      <w:color w:val="4472C4" w:themeColor="accent1"/>
    </w:rPr>
  </w:style>
  <w:style w:type="character" w:customStyle="1" w:styleId="af7">
    <w:name w:val="Выделенная цитата Знак"/>
    <w:basedOn w:val="a0"/>
    <w:link w:val="af6"/>
    <w:uiPriority w:val="30"/>
    <w:rPr>
      <w:b/>
      <w:bCs/>
      <w:i/>
      <w:iCs/>
      <w:color w:val="4472C4" w:themeColor="accent1"/>
    </w:rPr>
  </w:style>
  <w:style w:type="character" w:styleId="af8">
    <w:name w:val="Subtle Reference"/>
    <w:basedOn w:val="a0"/>
    <w:uiPriority w:val="31"/>
    <w:qFormat/>
    <w:rPr>
      <w:smallCaps/>
      <w:color w:val="ED7D31" w:themeColor="accent2"/>
      <w:u w:val="single"/>
    </w:rPr>
  </w:style>
  <w:style w:type="character" w:styleId="af9">
    <w:name w:val="Intense Reference"/>
    <w:basedOn w:val="a0"/>
    <w:uiPriority w:val="32"/>
    <w:qFormat/>
    <w:rPr>
      <w:b/>
      <w:bCs/>
      <w:smallCaps/>
      <w:color w:val="ED7D31" w:themeColor="accent2"/>
      <w:spacing w:val="5"/>
      <w:u w:val="single"/>
    </w:rPr>
  </w:style>
  <w:style w:type="character" w:styleId="afa">
    <w:name w:val="Book Title"/>
    <w:basedOn w:val="a0"/>
    <w:uiPriority w:val="33"/>
    <w:qFormat/>
    <w:rPr>
      <w:b/>
      <w:bCs/>
      <w:smallCaps/>
      <w:spacing w:val="5"/>
    </w:rPr>
  </w:style>
  <w:style w:type="paragraph" w:styleId="afb">
    <w:name w:val="footnote text"/>
    <w:basedOn w:val="a"/>
    <w:link w:val="afc"/>
    <w:uiPriority w:val="99"/>
    <w:semiHidden/>
    <w:unhideWhenUsed/>
    <w:pPr>
      <w:spacing w:after="0" w:line="240" w:lineRule="auto"/>
    </w:pPr>
    <w:rPr>
      <w:sz w:val="20"/>
      <w:szCs w:val="20"/>
    </w:rPr>
  </w:style>
  <w:style w:type="character" w:customStyle="1" w:styleId="afc">
    <w:name w:val="Текст сноски Знак"/>
    <w:basedOn w:val="a0"/>
    <w:link w:val="afb"/>
    <w:uiPriority w:val="99"/>
    <w:semiHidden/>
    <w:rPr>
      <w:sz w:val="20"/>
      <w:szCs w:val="20"/>
    </w:rPr>
  </w:style>
  <w:style w:type="character" w:styleId="afd">
    <w:name w:val="footnote reference"/>
    <w:basedOn w:val="a0"/>
    <w:uiPriority w:val="99"/>
    <w:semiHidden/>
    <w:unhideWhenUsed/>
    <w:rPr>
      <w:vertAlign w:val="superscript"/>
    </w:rPr>
  </w:style>
  <w:style w:type="paragraph" w:styleId="afe">
    <w:name w:val="endnote text"/>
    <w:basedOn w:val="a"/>
    <w:link w:val="aff"/>
    <w:uiPriority w:val="99"/>
    <w:semiHidden/>
    <w:unhideWhenUsed/>
    <w:pPr>
      <w:spacing w:after="0" w:line="240" w:lineRule="auto"/>
    </w:pPr>
    <w:rPr>
      <w:sz w:val="20"/>
      <w:szCs w:val="20"/>
    </w:rPr>
  </w:style>
  <w:style w:type="character" w:customStyle="1" w:styleId="aff">
    <w:name w:val="Текст концевой сноски Знак"/>
    <w:basedOn w:val="a0"/>
    <w:link w:val="afe"/>
    <w:uiPriority w:val="99"/>
    <w:semiHidden/>
    <w:rPr>
      <w:sz w:val="20"/>
      <w:szCs w:val="20"/>
    </w:rPr>
  </w:style>
  <w:style w:type="character" w:styleId="aff0">
    <w:name w:val="endnote reference"/>
    <w:basedOn w:val="a0"/>
    <w:uiPriority w:val="99"/>
    <w:semiHidden/>
    <w:unhideWhenUsed/>
    <w:rPr>
      <w:vertAlign w:val="superscript"/>
    </w:rPr>
  </w:style>
  <w:style w:type="paragraph" w:styleId="aff1">
    <w:name w:val="Plain Text"/>
    <w:basedOn w:val="a"/>
    <w:link w:val="aff2"/>
    <w:uiPriority w:val="99"/>
    <w:semiHidden/>
    <w:unhideWhenUsed/>
    <w:pPr>
      <w:spacing w:after="0" w:line="240" w:lineRule="auto"/>
    </w:pPr>
    <w:rPr>
      <w:rFonts w:ascii="Courier New" w:hAnsi="Courier New" w:cs="Courier New"/>
      <w:sz w:val="21"/>
      <w:szCs w:val="21"/>
    </w:rPr>
  </w:style>
  <w:style w:type="character" w:customStyle="1" w:styleId="aff2">
    <w:name w:val="Текст Знак"/>
    <w:basedOn w:val="a0"/>
    <w:link w:val="aff1"/>
    <w:uiPriority w:val="99"/>
    <w:rPr>
      <w:rFonts w:ascii="Courier New" w:hAnsi="Courier New" w:cs="Courier New"/>
      <w:sz w:val="21"/>
      <w:szCs w:val="21"/>
    </w:rPr>
  </w:style>
  <w:style w:type="character" w:customStyle="1" w:styleId="HeaderChar">
    <w:name w:val="Header Char"/>
    <w:basedOn w:val="a0"/>
    <w:uiPriority w:val="99"/>
  </w:style>
  <w:style w:type="character" w:customStyle="1" w:styleId="FooterChar">
    <w:name w:val="Footer Char"/>
    <w:basedOn w:val="a0"/>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99"/>
    <w:qFormat/>
  </w:style>
  <w:style w:type="paragraph" w:styleId="1">
    <w:name w:val="heading 1"/>
    <w:basedOn w:val="a"/>
    <w:next w:val="a"/>
    <w:link w:val="10"/>
    <w:uiPriority w:val="99"/>
    <w:qFormat/>
    <w:pPr>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563C1" w:themeColor="hyperlink"/>
      <w:u w:val="single"/>
    </w:rPr>
  </w:style>
  <w:style w:type="character" w:customStyle="1" w:styleId="11">
    <w:name w:val="Неразрешенное упоминание1"/>
    <w:basedOn w:val="a0"/>
    <w:uiPriority w:val="99"/>
    <w:semiHidden/>
    <w:unhideWhenUsed/>
    <w:rPr>
      <w:color w:val="605E5C"/>
      <w:shd w:val="clear" w:color="auto" w:fill="E1DFDD"/>
    </w:rPr>
  </w:style>
  <w:style w:type="paragraph" w:styleId="a4">
    <w:name w:val="No Spacing"/>
    <w:uiPriority w:val="1"/>
    <w:qFormat/>
    <w:pPr>
      <w:spacing w:after="0" w:line="240" w:lineRule="auto"/>
    </w:pPr>
  </w:style>
  <w:style w:type="paragraph" w:styleId="a5">
    <w:name w:val="Balloon Text"/>
    <w:basedOn w:val="a"/>
    <w:link w:val="a6"/>
    <w:uiPriority w:val="99"/>
    <w:semiHidden/>
    <w:unhideWhenUsed/>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Pr>
      <w:rFonts w:ascii="Segoe UI" w:hAnsi="Segoe UI" w:cs="Segoe UI"/>
      <w:sz w:val="18"/>
      <w:szCs w:val="18"/>
    </w:rPr>
  </w:style>
  <w:style w:type="table" w:styleId="a7">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Pr>
      <w:rFonts w:ascii="Arial" w:hAnsi="Arial" w:cs="Arial"/>
      <w:b/>
      <w:bCs/>
      <w:color w:val="26282F"/>
      <w:sz w:val="24"/>
      <w:szCs w:val="24"/>
    </w:rPr>
  </w:style>
  <w:style w:type="paragraph" w:styleId="a8">
    <w:name w:val="List Paragraph"/>
    <w:basedOn w:val="a"/>
    <w:uiPriority w:val="34"/>
    <w:qFormat/>
    <w:pPr>
      <w:ind w:left="720"/>
      <w:contextualSpacing/>
    </w:pPr>
  </w:style>
  <w:style w:type="paragraph" w:styleId="a9">
    <w:name w:val="header"/>
    <w:basedOn w:val="a"/>
    <w:link w:val="aa"/>
    <w:uiPriority w:val="99"/>
    <w:unhideWhenUsed/>
    <w:pPr>
      <w:tabs>
        <w:tab w:val="center" w:pos="4677"/>
        <w:tab w:val="right" w:pos="9355"/>
      </w:tabs>
      <w:spacing w:after="0" w:line="240" w:lineRule="auto"/>
    </w:pPr>
  </w:style>
  <w:style w:type="character" w:customStyle="1" w:styleId="aa">
    <w:name w:val="Верхний колонтитул Знак"/>
    <w:basedOn w:val="a0"/>
    <w:link w:val="a9"/>
    <w:uiPriority w:val="99"/>
  </w:style>
  <w:style w:type="paragraph" w:styleId="ab">
    <w:name w:val="footer"/>
    <w:basedOn w:val="a"/>
    <w:link w:val="ac"/>
    <w:uiPriority w:val="99"/>
    <w:unhideWhenUsed/>
    <w:pPr>
      <w:tabs>
        <w:tab w:val="center" w:pos="4677"/>
        <w:tab w:val="right" w:pos="9355"/>
      </w:tabs>
      <w:spacing w:after="0" w:line="240" w:lineRule="auto"/>
    </w:pPr>
  </w:style>
  <w:style w:type="character" w:customStyle="1" w:styleId="ac">
    <w:name w:val="Нижний колонтитул Знак"/>
    <w:basedOn w:val="a0"/>
    <w:link w:val="ab"/>
    <w:uiPriority w:val="99"/>
  </w:style>
  <w:style w:type="character" w:customStyle="1" w:styleId="ad">
    <w:name w:val="Гипертекстовая ссылка"/>
    <w:basedOn w:val="a0"/>
    <w:uiPriority w:val="99"/>
    <w:rPr>
      <w:color w:val="106BBE"/>
    </w:rPr>
  </w:style>
  <w:style w:type="paragraph" w:styleId="31">
    <w:name w:val="Body Text 3"/>
    <w:basedOn w:val="a"/>
    <w:link w:val="32"/>
    <w:uiPriority w:val="99"/>
    <w:unhideWhenUsed/>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rPr>
      <w:rFonts w:ascii="Times New Roman" w:eastAsia="Times New Roman" w:hAnsi="Times New Roman" w:cs="Times New Roman"/>
      <w:sz w:val="16"/>
      <w:szCs w:val="16"/>
    </w:rPr>
  </w:style>
  <w:style w:type="character" w:customStyle="1" w:styleId="Heading1Char">
    <w:name w:val="Heading 1 Char"/>
    <w:basedOn w:val="a0"/>
    <w:uiPriority w:val="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rPr>
      <w:rFonts w:asciiTheme="majorHAnsi" w:eastAsiaTheme="majorEastAsia" w:hAnsiTheme="majorHAnsi" w:cstheme="majorBidi"/>
      <w:i/>
      <w:iCs/>
      <w:color w:val="1F3763" w:themeColor="accent1" w:themeShade="7F"/>
    </w:rPr>
  </w:style>
  <w:style w:type="character" w:customStyle="1" w:styleId="70">
    <w:name w:val="Заголовок 7 Знак"/>
    <w:basedOn w:val="a0"/>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rPr>
      <w:rFonts w:asciiTheme="majorHAnsi" w:eastAsiaTheme="majorEastAsia" w:hAnsiTheme="majorHAnsi" w:cstheme="majorBidi"/>
      <w:i/>
      <w:iCs/>
      <w:color w:val="404040" w:themeColor="text1" w:themeTint="BF"/>
      <w:sz w:val="20"/>
      <w:szCs w:val="20"/>
    </w:rPr>
  </w:style>
  <w:style w:type="paragraph" w:styleId="ae">
    <w:name w:val="Title"/>
    <w:basedOn w:val="a"/>
    <w:next w:val="a"/>
    <w:link w:val="af"/>
    <w:uiPriority w:val="10"/>
    <w:qFormat/>
    <w:pPr>
      <w:pBdr>
        <w:bottom w:val="single" w:sz="8" w:space="0"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af">
    <w:name w:val="Название Знак"/>
    <w:basedOn w:val="a0"/>
    <w:link w:val="ae"/>
    <w:uiPriority w:val="10"/>
    <w:rPr>
      <w:rFonts w:asciiTheme="majorHAnsi" w:eastAsiaTheme="majorEastAsia" w:hAnsiTheme="majorHAnsi" w:cstheme="majorBidi"/>
      <w:color w:val="323E4F" w:themeColor="text2" w:themeShade="BF"/>
      <w:spacing w:val="5"/>
      <w:sz w:val="52"/>
      <w:szCs w:val="52"/>
    </w:rPr>
  </w:style>
  <w:style w:type="paragraph" w:styleId="af0">
    <w:name w:val="Subtitle"/>
    <w:basedOn w:val="a"/>
    <w:next w:val="a"/>
    <w:link w:val="af1"/>
    <w:uiPriority w:val="11"/>
    <w:qFormat/>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f1">
    <w:name w:val="Подзаголовок Знак"/>
    <w:basedOn w:val="a0"/>
    <w:link w:val="af0"/>
    <w:uiPriority w:val="11"/>
    <w:rPr>
      <w:rFonts w:asciiTheme="majorHAnsi" w:eastAsiaTheme="majorEastAsia" w:hAnsiTheme="majorHAnsi" w:cstheme="majorBidi"/>
      <w:i/>
      <w:iCs/>
      <w:color w:val="4472C4" w:themeColor="accent1"/>
      <w:spacing w:val="15"/>
      <w:sz w:val="24"/>
      <w:szCs w:val="24"/>
    </w:rPr>
  </w:style>
  <w:style w:type="character" w:styleId="af2">
    <w:name w:val="Subtle Emphasis"/>
    <w:basedOn w:val="a0"/>
    <w:uiPriority w:val="19"/>
    <w:qFormat/>
    <w:rPr>
      <w:i/>
      <w:iCs/>
      <w:color w:val="808080" w:themeColor="text1" w:themeTint="7F"/>
    </w:rPr>
  </w:style>
  <w:style w:type="character" w:styleId="af3">
    <w:name w:val="Emphasis"/>
    <w:basedOn w:val="a0"/>
    <w:uiPriority w:val="20"/>
    <w:qFormat/>
    <w:rPr>
      <w:i/>
      <w:iCs/>
    </w:rPr>
  </w:style>
  <w:style w:type="character" w:styleId="af4">
    <w:name w:val="Intense Emphasis"/>
    <w:basedOn w:val="a0"/>
    <w:uiPriority w:val="21"/>
    <w:qFormat/>
    <w:rPr>
      <w:b/>
      <w:bCs/>
      <w:i/>
      <w:iCs/>
      <w:color w:val="4472C4" w:themeColor="accent1"/>
    </w:rPr>
  </w:style>
  <w:style w:type="character" w:styleId="af5">
    <w:name w:val="Strong"/>
    <w:basedOn w:val="a0"/>
    <w:uiPriority w:val="22"/>
    <w:qFormat/>
    <w:rPr>
      <w:b/>
      <w:bCs/>
    </w:rPr>
  </w:style>
  <w:style w:type="paragraph" w:styleId="21">
    <w:name w:val="Quote"/>
    <w:basedOn w:val="a"/>
    <w:next w:val="a"/>
    <w:link w:val="22"/>
    <w:uiPriority w:val="29"/>
    <w:qFormat/>
    <w:rPr>
      <w:i/>
      <w:iCs/>
      <w:color w:val="000000" w:themeColor="text1"/>
    </w:rPr>
  </w:style>
  <w:style w:type="character" w:customStyle="1" w:styleId="22">
    <w:name w:val="Цитата 2 Знак"/>
    <w:basedOn w:val="a0"/>
    <w:link w:val="21"/>
    <w:uiPriority w:val="29"/>
    <w:rPr>
      <w:i/>
      <w:iCs/>
      <w:color w:val="000000" w:themeColor="text1"/>
    </w:rPr>
  </w:style>
  <w:style w:type="paragraph" w:styleId="af6">
    <w:name w:val="Intense Quote"/>
    <w:basedOn w:val="a"/>
    <w:next w:val="a"/>
    <w:link w:val="af7"/>
    <w:uiPriority w:val="30"/>
    <w:qFormat/>
    <w:pPr>
      <w:pBdr>
        <w:bottom w:val="single" w:sz="4" w:space="0" w:color="4472C4" w:themeColor="accent1"/>
      </w:pBdr>
      <w:spacing w:before="200" w:after="280"/>
      <w:ind w:left="936" w:right="936"/>
    </w:pPr>
    <w:rPr>
      <w:b/>
      <w:bCs/>
      <w:i/>
      <w:iCs/>
      <w:color w:val="4472C4" w:themeColor="accent1"/>
    </w:rPr>
  </w:style>
  <w:style w:type="character" w:customStyle="1" w:styleId="af7">
    <w:name w:val="Выделенная цитата Знак"/>
    <w:basedOn w:val="a0"/>
    <w:link w:val="af6"/>
    <w:uiPriority w:val="30"/>
    <w:rPr>
      <w:b/>
      <w:bCs/>
      <w:i/>
      <w:iCs/>
      <w:color w:val="4472C4" w:themeColor="accent1"/>
    </w:rPr>
  </w:style>
  <w:style w:type="character" w:styleId="af8">
    <w:name w:val="Subtle Reference"/>
    <w:basedOn w:val="a0"/>
    <w:uiPriority w:val="31"/>
    <w:qFormat/>
    <w:rPr>
      <w:smallCaps/>
      <w:color w:val="ED7D31" w:themeColor="accent2"/>
      <w:u w:val="single"/>
    </w:rPr>
  </w:style>
  <w:style w:type="character" w:styleId="af9">
    <w:name w:val="Intense Reference"/>
    <w:basedOn w:val="a0"/>
    <w:uiPriority w:val="32"/>
    <w:qFormat/>
    <w:rPr>
      <w:b/>
      <w:bCs/>
      <w:smallCaps/>
      <w:color w:val="ED7D31" w:themeColor="accent2"/>
      <w:spacing w:val="5"/>
      <w:u w:val="single"/>
    </w:rPr>
  </w:style>
  <w:style w:type="character" w:styleId="afa">
    <w:name w:val="Book Title"/>
    <w:basedOn w:val="a0"/>
    <w:uiPriority w:val="33"/>
    <w:qFormat/>
    <w:rPr>
      <w:b/>
      <w:bCs/>
      <w:smallCaps/>
      <w:spacing w:val="5"/>
    </w:rPr>
  </w:style>
  <w:style w:type="paragraph" w:styleId="afb">
    <w:name w:val="footnote text"/>
    <w:basedOn w:val="a"/>
    <w:link w:val="afc"/>
    <w:uiPriority w:val="99"/>
    <w:semiHidden/>
    <w:unhideWhenUsed/>
    <w:pPr>
      <w:spacing w:after="0" w:line="240" w:lineRule="auto"/>
    </w:pPr>
    <w:rPr>
      <w:sz w:val="20"/>
      <w:szCs w:val="20"/>
    </w:rPr>
  </w:style>
  <w:style w:type="character" w:customStyle="1" w:styleId="afc">
    <w:name w:val="Текст сноски Знак"/>
    <w:basedOn w:val="a0"/>
    <w:link w:val="afb"/>
    <w:uiPriority w:val="99"/>
    <w:semiHidden/>
    <w:rPr>
      <w:sz w:val="20"/>
      <w:szCs w:val="20"/>
    </w:rPr>
  </w:style>
  <w:style w:type="character" w:styleId="afd">
    <w:name w:val="footnote reference"/>
    <w:basedOn w:val="a0"/>
    <w:uiPriority w:val="99"/>
    <w:semiHidden/>
    <w:unhideWhenUsed/>
    <w:rPr>
      <w:vertAlign w:val="superscript"/>
    </w:rPr>
  </w:style>
  <w:style w:type="paragraph" w:styleId="afe">
    <w:name w:val="endnote text"/>
    <w:basedOn w:val="a"/>
    <w:link w:val="aff"/>
    <w:uiPriority w:val="99"/>
    <w:semiHidden/>
    <w:unhideWhenUsed/>
    <w:pPr>
      <w:spacing w:after="0" w:line="240" w:lineRule="auto"/>
    </w:pPr>
    <w:rPr>
      <w:sz w:val="20"/>
      <w:szCs w:val="20"/>
    </w:rPr>
  </w:style>
  <w:style w:type="character" w:customStyle="1" w:styleId="aff">
    <w:name w:val="Текст концевой сноски Знак"/>
    <w:basedOn w:val="a0"/>
    <w:link w:val="afe"/>
    <w:uiPriority w:val="99"/>
    <w:semiHidden/>
    <w:rPr>
      <w:sz w:val="20"/>
      <w:szCs w:val="20"/>
    </w:rPr>
  </w:style>
  <w:style w:type="character" w:styleId="aff0">
    <w:name w:val="endnote reference"/>
    <w:basedOn w:val="a0"/>
    <w:uiPriority w:val="99"/>
    <w:semiHidden/>
    <w:unhideWhenUsed/>
    <w:rPr>
      <w:vertAlign w:val="superscript"/>
    </w:rPr>
  </w:style>
  <w:style w:type="paragraph" w:styleId="aff1">
    <w:name w:val="Plain Text"/>
    <w:basedOn w:val="a"/>
    <w:link w:val="aff2"/>
    <w:uiPriority w:val="99"/>
    <w:semiHidden/>
    <w:unhideWhenUsed/>
    <w:pPr>
      <w:spacing w:after="0" w:line="240" w:lineRule="auto"/>
    </w:pPr>
    <w:rPr>
      <w:rFonts w:ascii="Courier New" w:hAnsi="Courier New" w:cs="Courier New"/>
      <w:sz w:val="21"/>
      <w:szCs w:val="21"/>
    </w:rPr>
  </w:style>
  <w:style w:type="character" w:customStyle="1" w:styleId="aff2">
    <w:name w:val="Текст Знак"/>
    <w:basedOn w:val="a0"/>
    <w:link w:val="aff1"/>
    <w:uiPriority w:val="99"/>
    <w:rPr>
      <w:rFonts w:ascii="Courier New" w:hAnsi="Courier New" w:cs="Courier New"/>
      <w:sz w:val="21"/>
      <w:szCs w:val="21"/>
    </w:rPr>
  </w:style>
  <w:style w:type="character" w:customStyle="1" w:styleId="HeaderChar">
    <w:name w:val="Header Char"/>
    <w:basedOn w:val="a0"/>
    <w:uiPriority w:val="99"/>
  </w:style>
  <w:style w:type="character" w:customStyle="1" w:styleId="FooterChar">
    <w:name w:val="Footer Char"/>
    <w:basedOn w:val="a0"/>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0" TargetMode="External"/><Relationship Id="rId18" Type="http://schemas.openxmlformats.org/officeDocument/2006/relationships/hyperlink" Target="http://bestpravo.ru/federalnoje/ea-postanovlenija/z1w.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 Type="http://schemas.openxmlformats.org/officeDocument/2006/relationships/numbering" Target="numbering.xml"/><Relationship Id="rId16" Type="http://schemas.openxmlformats.org/officeDocument/2006/relationships/hyperlink" Target="garantF1://12091967.4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57646200.0" TargetMode="External"/><Relationship Id="rId5" Type="http://schemas.openxmlformats.org/officeDocument/2006/relationships/settings" Target="settings.xml"/><Relationship Id="rId15" Type="http://schemas.openxmlformats.org/officeDocument/2006/relationships/hyperlink" Target="garantF1://10080094.100" TargetMode="External"/><Relationship Id="rId10" Type="http://schemas.openxmlformats.org/officeDocument/2006/relationships/hyperlink" Target="garantF1://85198.0" TargetMode="External"/><Relationship Id="rId19"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garantF1://71314220.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2FE7D9-9D4A-44CA-B681-23CC671A4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55</Pages>
  <Words>17695</Words>
  <Characters>100863</Characters>
  <Application>Microsoft Office Word</Application>
  <DocSecurity>0</DocSecurity>
  <Lines>840</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118322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DS</cp:lastModifiedBy>
  <cp:revision>5</cp:revision>
  <dcterms:created xsi:type="dcterms:W3CDTF">2021-03-15T10:17:00Z</dcterms:created>
  <dcterms:modified xsi:type="dcterms:W3CDTF">2021-03-31T04:36:00Z</dcterms:modified>
</cp:coreProperties>
</file>